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6661E4CE" w14:textId="77777777" w:rsidR="00DE0FA1" w:rsidRDefault="00DE0FA1">
      <w:pPr>
        <w:spacing w:after="0"/>
        <w:ind w:left="-1440" w:right="10469"/>
      </w:pPr>
    </w:p>
    <w:tbl>
      <w:tblPr>
        <w:tblStyle w:val="TableGrid"/>
        <w:tblW w:w="9353" w:type="dxa"/>
        <w:tblInd w:w="88" w:type="dxa"/>
        <w:tblCellMar>
          <w:top w:w="10" w:type="dxa"/>
          <w:left w:w="3" w:type="dxa"/>
          <w:right w:w="5" w:type="dxa"/>
        </w:tblCellMar>
        <w:tblLook w:val="04A0" w:firstRow="1" w:lastRow="0" w:firstColumn="1" w:lastColumn="0" w:noHBand="0" w:noVBand="1"/>
      </w:tblPr>
      <w:tblGrid>
        <w:gridCol w:w="4535"/>
        <w:gridCol w:w="4818"/>
      </w:tblGrid>
      <w:tr w:rsidR="00DE0FA1" w:rsidRPr="00C5268E" w14:paraId="4084E119" w14:textId="77777777">
        <w:trPr>
          <w:trHeight w:val="751"/>
        </w:trPr>
        <w:tc>
          <w:tcPr>
            <w:tcW w:w="9353" w:type="dxa"/>
            <w:gridSpan w:val="2"/>
            <w:tcBorders>
              <w:top w:val="single" w:sz="4" w:space="0" w:color="000000"/>
              <w:left w:val="single" w:sz="4" w:space="0" w:color="000000"/>
              <w:bottom w:val="single" w:sz="4" w:space="0" w:color="000000"/>
              <w:right w:val="single" w:sz="4" w:space="0" w:color="000000"/>
            </w:tcBorders>
            <w:shd w:val="clear" w:color="auto" w:fill="D9E1F3"/>
          </w:tcPr>
          <w:p w14:paraId="50932A16" w14:textId="77777777" w:rsidR="002F58B7" w:rsidRDefault="00C21FFF">
            <w:pPr>
              <w:ind w:left="2927" w:right="2896"/>
              <w:jc w:val="center"/>
              <w:rPr>
                <w:rFonts w:ascii="Arial" w:eastAsia="Arial" w:hAnsi="Arial" w:cs="Arial"/>
                <w:b/>
              </w:rPr>
            </w:pPr>
            <w:r w:rsidRPr="00C5268E">
              <w:rPr>
                <w:rFonts w:ascii="Arial" w:eastAsia="Arial" w:hAnsi="Arial" w:cs="Arial"/>
                <w:b/>
              </w:rPr>
              <w:t>JOB DESCRIPTION</w:t>
            </w:r>
          </w:p>
          <w:p w14:paraId="68295FD6" w14:textId="745834B1" w:rsidR="00C5268E" w:rsidRPr="00C5268E" w:rsidRDefault="002F58B7">
            <w:pPr>
              <w:ind w:left="2927" w:right="2896"/>
              <w:jc w:val="center"/>
              <w:rPr>
                <w:rFonts w:ascii="Arial" w:eastAsia="Arial" w:hAnsi="Arial" w:cs="Arial"/>
                <w:b/>
              </w:rPr>
            </w:pPr>
            <w:r>
              <w:rPr>
                <w:rFonts w:ascii="Arial" w:eastAsia="Arial" w:hAnsi="Arial" w:cs="Arial"/>
                <w:b/>
              </w:rPr>
              <w:t>HEAD OF MARKETING</w:t>
            </w:r>
            <w:r w:rsidR="00C5268E" w:rsidRPr="00C5268E">
              <w:rPr>
                <w:rFonts w:ascii="Arial" w:eastAsia="Arial" w:hAnsi="Arial" w:cs="Arial"/>
                <w:b/>
              </w:rPr>
              <w:t xml:space="preserve"> </w:t>
            </w:r>
          </w:p>
          <w:p w14:paraId="5493ADF1" w14:textId="23E01F9C" w:rsidR="00DE0FA1" w:rsidRPr="00C5268E" w:rsidRDefault="00C5268E">
            <w:pPr>
              <w:ind w:left="2927" w:right="2896"/>
              <w:jc w:val="center"/>
              <w:rPr>
                <w:rFonts w:ascii="Arial" w:hAnsi="Arial" w:cs="Arial"/>
              </w:rPr>
            </w:pPr>
            <w:r w:rsidRPr="00C5268E">
              <w:rPr>
                <w:rFonts w:ascii="Arial" w:eastAsia="Arial" w:hAnsi="Arial" w:cs="Arial"/>
                <w:b/>
              </w:rPr>
              <w:t xml:space="preserve">Commonwealth Sport </w:t>
            </w:r>
          </w:p>
        </w:tc>
      </w:tr>
      <w:tr w:rsidR="00DE0FA1" w:rsidRPr="00C5268E" w14:paraId="2D794AC6" w14:textId="77777777">
        <w:trPr>
          <w:trHeight w:val="496"/>
        </w:trPr>
        <w:tc>
          <w:tcPr>
            <w:tcW w:w="4535" w:type="dxa"/>
            <w:tcBorders>
              <w:top w:val="single" w:sz="4" w:space="0" w:color="000000"/>
              <w:left w:val="single" w:sz="4" w:space="0" w:color="000000"/>
              <w:bottom w:val="single" w:sz="4" w:space="0" w:color="000000"/>
              <w:right w:val="single" w:sz="4" w:space="0" w:color="000000"/>
            </w:tcBorders>
          </w:tcPr>
          <w:p w14:paraId="44BC6129" w14:textId="77777777" w:rsidR="00DE0FA1" w:rsidRPr="00C5268E" w:rsidRDefault="00C21FFF">
            <w:pPr>
              <w:ind w:left="105"/>
              <w:rPr>
                <w:rFonts w:ascii="Arial" w:hAnsi="Arial" w:cs="Arial"/>
                <w:szCs w:val="22"/>
              </w:rPr>
            </w:pPr>
            <w:r w:rsidRPr="00C5268E">
              <w:rPr>
                <w:rFonts w:ascii="Arial" w:eastAsia="Arial" w:hAnsi="Arial" w:cs="Arial"/>
                <w:b/>
                <w:szCs w:val="22"/>
              </w:rPr>
              <w:t xml:space="preserve">Job Title </w:t>
            </w:r>
          </w:p>
        </w:tc>
        <w:tc>
          <w:tcPr>
            <w:tcW w:w="4818" w:type="dxa"/>
            <w:tcBorders>
              <w:top w:val="single" w:sz="4" w:space="0" w:color="000000"/>
              <w:left w:val="single" w:sz="4" w:space="0" w:color="000000"/>
              <w:bottom w:val="single" w:sz="4" w:space="0" w:color="000000"/>
              <w:right w:val="single" w:sz="4" w:space="0" w:color="000000"/>
            </w:tcBorders>
          </w:tcPr>
          <w:p w14:paraId="09E83D03" w14:textId="3CD98AE1" w:rsidR="00DE0FA1" w:rsidRPr="00C5268E" w:rsidRDefault="00A916F3">
            <w:pPr>
              <w:rPr>
                <w:rFonts w:ascii="Arial" w:hAnsi="Arial" w:cs="Arial"/>
                <w:szCs w:val="22"/>
              </w:rPr>
            </w:pPr>
            <w:r w:rsidRPr="00C5268E">
              <w:rPr>
                <w:rFonts w:ascii="Arial" w:hAnsi="Arial" w:cs="Arial"/>
                <w:szCs w:val="22"/>
              </w:rPr>
              <w:t xml:space="preserve"> </w:t>
            </w:r>
            <w:r w:rsidR="002F58B7">
              <w:rPr>
                <w:rFonts w:ascii="Arial" w:hAnsi="Arial" w:cs="Arial"/>
                <w:szCs w:val="22"/>
              </w:rPr>
              <w:t>Head of Marketing</w:t>
            </w:r>
          </w:p>
        </w:tc>
      </w:tr>
      <w:tr w:rsidR="00DE0FA1" w:rsidRPr="00C5268E" w14:paraId="0D240475" w14:textId="77777777">
        <w:trPr>
          <w:trHeight w:val="451"/>
        </w:trPr>
        <w:tc>
          <w:tcPr>
            <w:tcW w:w="4535" w:type="dxa"/>
            <w:tcBorders>
              <w:top w:val="single" w:sz="4" w:space="0" w:color="000000"/>
              <w:left w:val="single" w:sz="4" w:space="0" w:color="000000"/>
              <w:bottom w:val="single" w:sz="4" w:space="0" w:color="000000"/>
              <w:right w:val="single" w:sz="4" w:space="0" w:color="000000"/>
            </w:tcBorders>
          </w:tcPr>
          <w:p w14:paraId="213647A0" w14:textId="77777777" w:rsidR="00DE0FA1" w:rsidRPr="00C5268E" w:rsidRDefault="00C21FFF">
            <w:pPr>
              <w:ind w:left="105"/>
              <w:rPr>
                <w:rFonts w:ascii="Arial" w:hAnsi="Arial" w:cs="Arial"/>
                <w:szCs w:val="22"/>
              </w:rPr>
            </w:pPr>
            <w:r w:rsidRPr="00C5268E">
              <w:rPr>
                <w:rFonts w:ascii="Arial" w:eastAsia="Arial" w:hAnsi="Arial" w:cs="Arial"/>
                <w:b/>
                <w:szCs w:val="22"/>
              </w:rPr>
              <w:t xml:space="preserve">Reports To </w:t>
            </w:r>
          </w:p>
        </w:tc>
        <w:tc>
          <w:tcPr>
            <w:tcW w:w="4818" w:type="dxa"/>
            <w:tcBorders>
              <w:top w:val="single" w:sz="4" w:space="0" w:color="000000"/>
              <w:left w:val="single" w:sz="4" w:space="0" w:color="000000"/>
              <w:bottom w:val="single" w:sz="4" w:space="0" w:color="000000"/>
              <w:right w:val="single" w:sz="4" w:space="0" w:color="000000"/>
            </w:tcBorders>
          </w:tcPr>
          <w:p w14:paraId="3A6699B8" w14:textId="2C7D4448" w:rsidR="00DE0FA1" w:rsidRPr="00C5268E" w:rsidRDefault="002F58B7">
            <w:pPr>
              <w:rPr>
                <w:rFonts w:ascii="Arial" w:hAnsi="Arial" w:cs="Arial"/>
                <w:szCs w:val="22"/>
              </w:rPr>
            </w:pPr>
            <w:r>
              <w:rPr>
                <w:rFonts w:ascii="Arial" w:hAnsi="Arial" w:cs="Arial"/>
                <w:szCs w:val="22"/>
              </w:rPr>
              <w:t xml:space="preserve"> Deputy CEO</w:t>
            </w:r>
          </w:p>
        </w:tc>
      </w:tr>
      <w:tr w:rsidR="00DE0FA1" w:rsidRPr="00C5268E" w14:paraId="4A769385" w14:textId="77777777">
        <w:trPr>
          <w:trHeight w:val="452"/>
        </w:trPr>
        <w:tc>
          <w:tcPr>
            <w:tcW w:w="4535" w:type="dxa"/>
            <w:tcBorders>
              <w:top w:val="single" w:sz="4" w:space="0" w:color="000000"/>
              <w:left w:val="single" w:sz="4" w:space="0" w:color="000000"/>
              <w:bottom w:val="single" w:sz="4" w:space="0" w:color="000000"/>
              <w:right w:val="single" w:sz="4" w:space="0" w:color="000000"/>
            </w:tcBorders>
          </w:tcPr>
          <w:p w14:paraId="39CBC376" w14:textId="77777777" w:rsidR="00DE0FA1" w:rsidRPr="00C5268E" w:rsidRDefault="00C21FFF">
            <w:pPr>
              <w:ind w:left="105"/>
              <w:rPr>
                <w:rFonts w:ascii="Arial" w:hAnsi="Arial" w:cs="Arial"/>
                <w:szCs w:val="22"/>
              </w:rPr>
            </w:pPr>
            <w:r w:rsidRPr="00C5268E">
              <w:rPr>
                <w:rFonts w:ascii="Arial" w:eastAsia="Arial" w:hAnsi="Arial" w:cs="Arial"/>
                <w:b/>
                <w:szCs w:val="22"/>
              </w:rPr>
              <w:t xml:space="preserve">Location </w:t>
            </w:r>
          </w:p>
        </w:tc>
        <w:tc>
          <w:tcPr>
            <w:tcW w:w="4818" w:type="dxa"/>
            <w:tcBorders>
              <w:top w:val="single" w:sz="4" w:space="0" w:color="000000"/>
              <w:left w:val="single" w:sz="4" w:space="0" w:color="000000"/>
              <w:bottom w:val="single" w:sz="4" w:space="0" w:color="000000"/>
              <w:right w:val="single" w:sz="4" w:space="0" w:color="000000"/>
            </w:tcBorders>
          </w:tcPr>
          <w:p w14:paraId="5916603B" w14:textId="5CB13826" w:rsidR="00DE0FA1" w:rsidRPr="00C5268E" w:rsidRDefault="002F58B7">
            <w:pPr>
              <w:rPr>
                <w:rFonts w:ascii="Arial" w:hAnsi="Arial" w:cs="Arial"/>
                <w:szCs w:val="22"/>
              </w:rPr>
            </w:pPr>
            <w:r>
              <w:rPr>
                <w:rFonts w:ascii="Arial" w:hAnsi="Arial" w:cs="Arial"/>
                <w:szCs w:val="22"/>
              </w:rPr>
              <w:t xml:space="preserve"> </w:t>
            </w:r>
            <w:r w:rsidR="00A916F3" w:rsidRPr="00C5268E">
              <w:rPr>
                <w:rFonts w:ascii="Arial" w:hAnsi="Arial" w:cs="Arial"/>
                <w:szCs w:val="22"/>
              </w:rPr>
              <w:t>London</w:t>
            </w:r>
          </w:p>
        </w:tc>
      </w:tr>
      <w:tr w:rsidR="00DE0FA1" w:rsidRPr="00C5268E" w14:paraId="03A7B38F" w14:textId="77777777" w:rsidTr="00C5268E">
        <w:trPr>
          <w:trHeight w:val="382"/>
        </w:trPr>
        <w:tc>
          <w:tcPr>
            <w:tcW w:w="9353" w:type="dxa"/>
            <w:gridSpan w:val="2"/>
            <w:tcBorders>
              <w:top w:val="single" w:sz="4" w:space="0" w:color="000000"/>
              <w:left w:val="single" w:sz="4" w:space="0" w:color="000000"/>
              <w:bottom w:val="single" w:sz="4" w:space="0" w:color="000000"/>
              <w:right w:val="single" w:sz="4" w:space="0" w:color="000000"/>
            </w:tcBorders>
            <w:shd w:val="clear" w:color="auto" w:fill="D1D1D1" w:themeFill="background2" w:themeFillShade="E6"/>
          </w:tcPr>
          <w:p w14:paraId="42063839" w14:textId="77777777" w:rsidR="00DE0FA1" w:rsidRPr="00C5268E" w:rsidRDefault="00C21FFF">
            <w:pPr>
              <w:rPr>
                <w:rFonts w:ascii="Arial" w:hAnsi="Arial" w:cs="Arial"/>
              </w:rPr>
            </w:pPr>
            <w:proofErr w:type="gramStart"/>
            <w:r w:rsidRPr="00C5268E">
              <w:rPr>
                <w:rFonts w:ascii="Arial" w:eastAsia="Arial" w:hAnsi="Arial" w:cs="Arial"/>
                <w:b/>
              </w:rPr>
              <w:t>Overall</w:t>
            </w:r>
            <w:proofErr w:type="gramEnd"/>
            <w:r w:rsidRPr="00C5268E">
              <w:rPr>
                <w:rFonts w:ascii="Arial" w:eastAsia="Arial" w:hAnsi="Arial" w:cs="Arial"/>
                <w:b/>
              </w:rPr>
              <w:t xml:space="preserve"> Role Purpose </w:t>
            </w:r>
          </w:p>
        </w:tc>
      </w:tr>
      <w:tr w:rsidR="00DE0FA1" w:rsidRPr="00C5268E" w14:paraId="422D4FEB" w14:textId="77777777" w:rsidTr="000C4585">
        <w:trPr>
          <w:trHeight w:val="2772"/>
        </w:trPr>
        <w:tc>
          <w:tcPr>
            <w:tcW w:w="9353" w:type="dxa"/>
            <w:gridSpan w:val="2"/>
            <w:tcBorders>
              <w:top w:val="single" w:sz="4" w:space="0" w:color="000000"/>
              <w:left w:val="single" w:sz="4" w:space="0" w:color="000000"/>
              <w:bottom w:val="single" w:sz="4" w:space="0" w:color="000000"/>
              <w:right w:val="single" w:sz="4" w:space="0" w:color="000000"/>
            </w:tcBorders>
          </w:tcPr>
          <w:p w14:paraId="5F7764E0" w14:textId="77777777" w:rsidR="00195BBF" w:rsidRDefault="00195BBF" w:rsidP="000C4585">
            <w:pPr>
              <w:rPr>
                <w:rFonts w:ascii="Arial" w:hAnsi="Arial" w:cs="Arial"/>
                <w:szCs w:val="22"/>
              </w:rPr>
            </w:pPr>
          </w:p>
          <w:p w14:paraId="1A0BE17E" w14:textId="67B5E4E9" w:rsidR="002F58B7" w:rsidRDefault="002F58B7" w:rsidP="000C4585">
            <w:pPr>
              <w:rPr>
                <w:rFonts w:ascii="Arial" w:hAnsi="Arial" w:cs="Arial"/>
                <w:szCs w:val="22"/>
              </w:rPr>
            </w:pPr>
            <w:r>
              <w:rPr>
                <w:rFonts w:ascii="Arial" w:hAnsi="Arial" w:cs="Arial"/>
                <w:szCs w:val="22"/>
              </w:rPr>
              <w:t>The Head of Marketing</w:t>
            </w:r>
            <w:r w:rsidR="000C4585" w:rsidRPr="00C5268E">
              <w:rPr>
                <w:rFonts w:ascii="Arial" w:hAnsi="Arial" w:cs="Arial"/>
                <w:szCs w:val="22"/>
              </w:rPr>
              <w:t xml:space="preserve"> </w:t>
            </w:r>
            <w:r w:rsidR="00195BBF">
              <w:rPr>
                <w:rFonts w:ascii="Arial" w:hAnsi="Arial" w:cs="Arial"/>
                <w:szCs w:val="22"/>
              </w:rPr>
              <w:t xml:space="preserve">is a new role at Commonwealth Sport that </w:t>
            </w:r>
            <w:r w:rsidR="000C4585" w:rsidRPr="00C5268E">
              <w:rPr>
                <w:rFonts w:ascii="Arial" w:hAnsi="Arial" w:cs="Arial"/>
                <w:szCs w:val="22"/>
              </w:rPr>
              <w:t xml:space="preserve">will </w:t>
            </w:r>
            <w:r>
              <w:rPr>
                <w:rFonts w:ascii="Arial" w:hAnsi="Arial" w:cs="Arial"/>
                <w:szCs w:val="22"/>
              </w:rPr>
              <w:t xml:space="preserve">lead </w:t>
            </w:r>
            <w:r w:rsidR="000C4585" w:rsidRPr="00C5268E">
              <w:rPr>
                <w:rFonts w:ascii="Arial" w:hAnsi="Arial" w:cs="Arial"/>
                <w:szCs w:val="22"/>
              </w:rPr>
              <w:t xml:space="preserve">the delivery of the organisation’s </w:t>
            </w:r>
            <w:r>
              <w:rPr>
                <w:rFonts w:ascii="Arial" w:hAnsi="Arial" w:cs="Arial"/>
                <w:szCs w:val="22"/>
              </w:rPr>
              <w:t xml:space="preserve">brand </w:t>
            </w:r>
            <w:r w:rsidR="00195BBF">
              <w:rPr>
                <w:rFonts w:ascii="Arial" w:hAnsi="Arial" w:cs="Arial"/>
                <w:szCs w:val="22"/>
              </w:rPr>
              <w:t xml:space="preserve">and </w:t>
            </w:r>
            <w:r>
              <w:rPr>
                <w:rFonts w:ascii="Arial" w:hAnsi="Arial" w:cs="Arial"/>
                <w:szCs w:val="22"/>
              </w:rPr>
              <w:t>marketing strategy</w:t>
            </w:r>
            <w:r w:rsidR="00ED21DB">
              <w:rPr>
                <w:rFonts w:ascii="Arial" w:hAnsi="Arial" w:cs="Arial"/>
                <w:szCs w:val="22"/>
              </w:rPr>
              <w:t>, with a strong focus on brand development</w:t>
            </w:r>
            <w:r w:rsidR="00F42B78">
              <w:rPr>
                <w:rFonts w:ascii="Arial" w:hAnsi="Arial" w:cs="Arial"/>
                <w:szCs w:val="22"/>
              </w:rPr>
              <w:t xml:space="preserve"> and protection</w:t>
            </w:r>
            <w:r w:rsidR="00ED21DB">
              <w:rPr>
                <w:rFonts w:ascii="Arial" w:hAnsi="Arial" w:cs="Arial"/>
                <w:szCs w:val="22"/>
              </w:rPr>
              <w:t xml:space="preserve">, </w:t>
            </w:r>
            <w:r w:rsidR="0072395B">
              <w:rPr>
                <w:rFonts w:ascii="Arial" w:hAnsi="Arial" w:cs="Arial"/>
                <w:szCs w:val="22"/>
              </w:rPr>
              <w:t>audience segmentation</w:t>
            </w:r>
            <w:r w:rsidR="00FB39CD">
              <w:rPr>
                <w:rFonts w:ascii="Arial" w:hAnsi="Arial" w:cs="Arial"/>
                <w:szCs w:val="22"/>
              </w:rPr>
              <w:t xml:space="preserve"> and CRM</w:t>
            </w:r>
            <w:r w:rsidR="0072395B">
              <w:rPr>
                <w:rFonts w:ascii="Arial" w:hAnsi="Arial" w:cs="Arial"/>
                <w:szCs w:val="22"/>
              </w:rPr>
              <w:t xml:space="preserve">, brand research, </w:t>
            </w:r>
            <w:r w:rsidR="002C03A0">
              <w:rPr>
                <w:rFonts w:ascii="Arial" w:hAnsi="Arial" w:cs="Arial"/>
                <w:szCs w:val="22"/>
              </w:rPr>
              <w:t xml:space="preserve">proactive marketing </w:t>
            </w:r>
            <w:r w:rsidR="00ED21DB">
              <w:rPr>
                <w:rFonts w:ascii="Arial" w:hAnsi="Arial" w:cs="Arial"/>
                <w:szCs w:val="22"/>
              </w:rPr>
              <w:t>activations</w:t>
            </w:r>
            <w:r w:rsidR="00FB39CD">
              <w:rPr>
                <w:rFonts w:ascii="Arial" w:hAnsi="Arial" w:cs="Arial"/>
                <w:szCs w:val="22"/>
              </w:rPr>
              <w:t xml:space="preserve"> and campaigns</w:t>
            </w:r>
            <w:r w:rsidR="0072395B">
              <w:rPr>
                <w:rFonts w:ascii="Arial" w:hAnsi="Arial" w:cs="Arial"/>
                <w:szCs w:val="22"/>
              </w:rPr>
              <w:t>.</w:t>
            </w:r>
          </w:p>
          <w:p w14:paraId="3D5D7014" w14:textId="77777777" w:rsidR="002F58B7" w:rsidRDefault="002F58B7" w:rsidP="000C4585">
            <w:pPr>
              <w:rPr>
                <w:rFonts w:ascii="Arial" w:hAnsi="Arial" w:cs="Arial"/>
                <w:szCs w:val="22"/>
              </w:rPr>
            </w:pPr>
          </w:p>
          <w:p w14:paraId="265B8AC1" w14:textId="2F45E02C" w:rsidR="000C4585" w:rsidRPr="00C5268E" w:rsidRDefault="000C4585" w:rsidP="000C4585">
            <w:pPr>
              <w:rPr>
                <w:rFonts w:ascii="Arial" w:hAnsi="Arial" w:cs="Arial"/>
                <w:szCs w:val="22"/>
              </w:rPr>
            </w:pPr>
            <w:r w:rsidRPr="00C5268E">
              <w:rPr>
                <w:rFonts w:ascii="Arial" w:hAnsi="Arial" w:cs="Arial"/>
                <w:szCs w:val="22"/>
              </w:rPr>
              <w:t>The role will</w:t>
            </w:r>
            <w:r w:rsidR="001325D7">
              <w:rPr>
                <w:rFonts w:ascii="Arial" w:hAnsi="Arial" w:cs="Arial"/>
                <w:szCs w:val="22"/>
              </w:rPr>
              <w:t xml:space="preserve"> also</w:t>
            </w:r>
            <w:r w:rsidRPr="00C5268E">
              <w:rPr>
                <w:rFonts w:ascii="Arial" w:hAnsi="Arial" w:cs="Arial"/>
                <w:szCs w:val="22"/>
              </w:rPr>
              <w:t xml:space="preserve"> lead the </w:t>
            </w:r>
            <w:r w:rsidR="001325D7">
              <w:rPr>
                <w:rFonts w:ascii="Arial" w:hAnsi="Arial" w:cs="Arial"/>
                <w:szCs w:val="22"/>
              </w:rPr>
              <w:t>strategic planning</w:t>
            </w:r>
            <w:r w:rsidRPr="00C5268E">
              <w:rPr>
                <w:rFonts w:ascii="Arial" w:hAnsi="Arial" w:cs="Arial"/>
                <w:szCs w:val="22"/>
              </w:rPr>
              <w:t xml:space="preserve"> and </w:t>
            </w:r>
            <w:r w:rsidR="001325D7">
              <w:rPr>
                <w:rFonts w:ascii="Arial" w:hAnsi="Arial" w:cs="Arial"/>
                <w:szCs w:val="22"/>
              </w:rPr>
              <w:t>coordination</w:t>
            </w:r>
            <w:r w:rsidRPr="00C5268E">
              <w:rPr>
                <w:rFonts w:ascii="Arial" w:hAnsi="Arial" w:cs="Arial"/>
                <w:szCs w:val="22"/>
              </w:rPr>
              <w:t xml:space="preserve"> of compelling </w:t>
            </w:r>
            <w:r w:rsidR="00195BBF">
              <w:rPr>
                <w:rFonts w:ascii="Arial" w:hAnsi="Arial" w:cs="Arial"/>
                <w:szCs w:val="22"/>
              </w:rPr>
              <w:t>creative and brand storytelling</w:t>
            </w:r>
            <w:r w:rsidRPr="00C5268E">
              <w:rPr>
                <w:rFonts w:ascii="Arial" w:hAnsi="Arial" w:cs="Arial"/>
                <w:szCs w:val="22"/>
              </w:rPr>
              <w:t xml:space="preserve"> </w:t>
            </w:r>
            <w:r w:rsidR="001325D7">
              <w:rPr>
                <w:rFonts w:ascii="Arial" w:hAnsi="Arial" w:cs="Arial"/>
                <w:szCs w:val="22"/>
              </w:rPr>
              <w:t xml:space="preserve">and content </w:t>
            </w:r>
            <w:r w:rsidRPr="00C5268E">
              <w:rPr>
                <w:rFonts w:ascii="Arial" w:hAnsi="Arial" w:cs="Arial"/>
                <w:szCs w:val="22"/>
              </w:rPr>
              <w:t>aligned to the organisation’s</w:t>
            </w:r>
            <w:r w:rsidR="00481E66">
              <w:rPr>
                <w:rFonts w:ascii="Arial" w:hAnsi="Arial" w:cs="Arial"/>
                <w:szCs w:val="22"/>
              </w:rPr>
              <w:t xml:space="preserve"> vision, values and</w:t>
            </w:r>
            <w:r w:rsidRPr="00C5268E">
              <w:rPr>
                <w:rFonts w:ascii="Arial" w:hAnsi="Arial" w:cs="Arial"/>
                <w:szCs w:val="22"/>
              </w:rPr>
              <w:t xml:space="preserve"> ‘More </w:t>
            </w:r>
            <w:r w:rsidR="000D6B0C">
              <w:rPr>
                <w:rFonts w:ascii="Arial" w:hAnsi="Arial" w:cs="Arial"/>
                <w:szCs w:val="22"/>
              </w:rPr>
              <w:t>i</w:t>
            </w:r>
            <w:r w:rsidRPr="00C5268E">
              <w:rPr>
                <w:rFonts w:ascii="Arial" w:hAnsi="Arial" w:cs="Arial"/>
                <w:szCs w:val="22"/>
              </w:rPr>
              <w:t>n Common’ brand platform, helping to increase visibility, relevance and audience engagement across global markets and communities</w:t>
            </w:r>
            <w:r w:rsidR="00291FFA">
              <w:rPr>
                <w:rFonts w:ascii="Arial" w:hAnsi="Arial" w:cs="Arial"/>
                <w:szCs w:val="22"/>
              </w:rPr>
              <w:t xml:space="preserve">, whilst building </w:t>
            </w:r>
            <w:r w:rsidR="001B56A0">
              <w:rPr>
                <w:rFonts w:ascii="Arial" w:hAnsi="Arial" w:cs="Arial"/>
                <w:szCs w:val="22"/>
              </w:rPr>
              <w:t>an emotional connection to those audiences.</w:t>
            </w:r>
          </w:p>
          <w:p w14:paraId="678C036B" w14:textId="77777777" w:rsidR="000C4585" w:rsidRPr="00C5268E" w:rsidRDefault="000C4585" w:rsidP="000C4585">
            <w:pPr>
              <w:rPr>
                <w:rFonts w:ascii="Arial" w:hAnsi="Arial" w:cs="Arial"/>
                <w:szCs w:val="22"/>
              </w:rPr>
            </w:pPr>
          </w:p>
          <w:p w14:paraId="0E10037F" w14:textId="26B5BD72" w:rsidR="00195BBF" w:rsidRDefault="000C4585" w:rsidP="000C4585">
            <w:pPr>
              <w:rPr>
                <w:rFonts w:ascii="Arial" w:hAnsi="Arial" w:cs="Arial"/>
                <w:szCs w:val="22"/>
              </w:rPr>
            </w:pPr>
            <w:r w:rsidRPr="00C5268E">
              <w:rPr>
                <w:rFonts w:ascii="Arial" w:hAnsi="Arial" w:cs="Arial"/>
                <w:szCs w:val="22"/>
              </w:rPr>
              <w:t xml:space="preserve">The role will be responsible </w:t>
            </w:r>
            <w:r w:rsidR="00FB39CD">
              <w:rPr>
                <w:rFonts w:ascii="Arial" w:hAnsi="Arial" w:cs="Arial"/>
                <w:szCs w:val="22"/>
              </w:rPr>
              <w:t xml:space="preserve">for </w:t>
            </w:r>
            <w:r w:rsidR="001E5D2F">
              <w:rPr>
                <w:rFonts w:ascii="Arial" w:hAnsi="Arial" w:cs="Arial"/>
                <w:szCs w:val="22"/>
              </w:rPr>
              <w:t>execution of high-quality marketing outputs</w:t>
            </w:r>
            <w:r w:rsidR="00FB39CD">
              <w:rPr>
                <w:rFonts w:ascii="Arial" w:hAnsi="Arial" w:cs="Arial"/>
                <w:szCs w:val="22"/>
              </w:rPr>
              <w:t xml:space="preserve">, </w:t>
            </w:r>
            <w:r w:rsidR="001E5D2F">
              <w:rPr>
                <w:rFonts w:ascii="Arial" w:hAnsi="Arial" w:cs="Arial"/>
                <w:szCs w:val="22"/>
              </w:rPr>
              <w:t>includ</w:t>
            </w:r>
            <w:r w:rsidR="00FB39CD">
              <w:rPr>
                <w:rFonts w:ascii="Arial" w:hAnsi="Arial" w:cs="Arial"/>
                <w:szCs w:val="22"/>
              </w:rPr>
              <w:t>ing</w:t>
            </w:r>
            <w:r w:rsidR="001E5D2F">
              <w:rPr>
                <w:rFonts w:ascii="Arial" w:hAnsi="Arial" w:cs="Arial"/>
                <w:szCs w:val="22"/>
              </w:rPr>
              <w:t xml:space="preserve"> the implementation and development of </w:t>
            </w:r>
            <w:r w:rsidR="001B56A0">
              <w:rPr>
                <w:rFonts w:ascii="Arial" w:hAnsi="Arial" w:cs="Arial"/>
                <w:szCs w:val="22"/>
              </w:rPr>
              <w:t xml:space="preserve">an end-to-end </w:t>
            </w:r>
            <w:r w:rsidR="001E5D2F">
              <w:rPr>
                <w:rFonts w:ascii="Arial" w:hAnsi="Arial" w:cs="Arial"/>
                <w:szCs w:val="22"/>
              </w:rPr>
              <w:t xml:space="preserve">marketing </w:t>
            </w:r>
            <w:r w:rsidR="00481E66">
              <w:rPr>
                <w:rFonts w:ascii="Arial" w:hAnsi="Arial" w:cs="Arial"/>
                <w:szCs w:val="22"/>
              </w:rPr>
              <w:t xml:space="preserve">and brand </w:t>
            </w:r>
            <w:r w:rsidR="001E5D2F">
              <w:rPr>
                <w:rFonts w:ascii="Arial" w:hAnsi="Arial" w:cs="Arial"/>
                <w:szCs w:val="22"/>
              </w:rPr>
              <w:t xml:space="preserve">strategy, </w:t>
            </w:r>
            <w:r w:rsidR="003A5A00">
              <w:rPr>
                <w:rFonts w:ascii="Arial" w:hAnsi="Arial" w:cs="Arial"/>
                <w:szCs w:val="22"/>
              </w:rPr>
              <w:t xml:space="preserve">generating confidence and excitement for the </w:t>
            </w:r>
            <w:proofErr w:type="gramStart"/>
            <w:r w:rsidR="003A5A00">
              <w:rPr>
                <w:rFonts w:ascii="Arial" w:hAnsi="Arial" w:cs="Arial"/>
                <w:szCs w:val="22"/>
              </w:rPr>
              <w:t>future outlook</w:t>
            </w:r>
            <w:proofErr w:type="gramEnd"/>
            <w:r w:rsidR="003A5A00">
              <w:rPr>
                <w:rFonts w:ascii="Arial" w:hAnsi="Arial" w:cs="Arial"/>
                <w:szCs w:val="22"/>
              </w:rPr>
              <w:t xml:space="preserve"> of Commonwealth Sport and the Commonwealth Games as brands. </w:t>
            </w:r>
          </w:p>
          <w:p w14:paraId="47C0457B" w14:textId="77777777" w:rsidR="00195BBF" w:rsidRDefault="00195BBF" w:rsidP="000C4585">
            <w:pPr>
              <w:rPr>
                <w:rFonts w:ascii="Arial" w:hAnsi="Arial" w:cs="Arial"/>
                <w:szCs w:val="22"/>
              </w:rPr>
            </w:pPr>
          </w:p>
          <w:p w14:paraId="2DC6F3E4" w14:textId="1762E38D" w:rsidR="001E5D2F" w:rsidRDefault="001A54FA" w:rsidP="000C4585">
            <w:pPr>
              <w:rPr>
                <w:rFonts w:ascii="Arial" w:hAnsi="Arial" w:cs="Arial"/>
                <w:szCs w:val="22"/>
              </w:rPr>
            </w:pPr>
            <w:r>
              <w:rPr>
                <w:rFonts w:ascii="Arial" w:hAnsi="Arial" w:cs="Arial"/>
                <w:szCs w:val="22"/>
              </w:rPr>
              <w:t xml:space="preserve">Owning and managing the marketing budget, the </w:t>
            </w:r>
            <w:r w:rsidR="00FB39CD">
              <w:rPr>
                <w:rFonts w:ascii="Arial" w:hAnsi="Arial" w:cs="Arial"/>
                <w:szCs w:val="22"/>
              </w:rPr>
              <w:t xml:space="preserve">Head of Marketing </w:t>
            </w:r>
            <w:r>
              <w:rPr>
                <w:rFonts w:ascii="Arial" w:hAnsi="Arial" w:cs="Arial"/>
                <w:szCs w:val="22"/>
              </w:rPr>
              <w:t xml:space="preserve">will be responsible for creating new and innovative </w:t>
            </w:r>
            <w:r w:rsidR="00577E27">
              <w:rPr>
                <w:rFonts w:ascii="Arial" w:hAnsi="Arial" w:cs="Arial"/>
                <w:szCs w:val="22"/>
              </w:rPr>
              <w:t xml:space="preserve">approaches to Commonwealth Sport’s brand activities in key and emerging territories, </w:t>
            </w:r>
            <w:r w:rsidR="00FB39CD">
              <w:rPr>
                <w:rFonts w:ascii="Arial" w:hAnsi="Arial" w:cs="Arial"/>
                <w:szCs w:val="22"/>
              </w:rPr>
              <w:t xml:space="preserve">overseeing all design </w:t>
            </w:r>
            <w:r w:rsidR="00E1088C">
              <w:rPr>
                <w:rFonts w:ascii="Arial" w:hAnsi="Arial" w:cs="Arial"/>
                <w:szCs w:val="22"/>
              </w:rPr>
              <w:t xml:space="preserve">and branding, </w:t>
            </w:r>
            <w:r w:rsidR="00FB39CD">
              <w:rPr>
                <w:rFonts w:ascii="Arial" w:hAnsi="Arial" w:cs="Arial"/>
                <w:szCs w:val="22"/>
              </w:rPr>
              <w:t xml:space="preserve">leveraging and managing collaborative marketing strategies with Games Organising Committees and </w:t>
            </w:r>
            <w:r w:rsidR="005E487D">
              <w:rPr>
                <w:rFonts w:ascii="Arial" w:hAnsi="Arial" w:cs="Arial"/>
                <w:szCs w:val="22"/>
              </w:rPr>
              <w:t>analysing</w:t>
            </w:r>
            <w:r w:rsidR="00577E27">
              <w:rPr>
                <w:rFonts w:ascii="Arial" w:hAnsi="Arial" w:cs="Arial"/>
                <w:szCs w:val="22"/>
              </w:rPr>
              <w:t xml:space="preserve"> outcomes regularly with </w:t>
            </w:r>
            <w:r w:rsidR="005E487D">
              <w:rPr>
                <w:rFonts w:ascii="Arial" w:hAnsi="Arial" w:cs="Arial"/>
                <w:szCs w:val="22"/>
              </w:rPr>
              <w:t>brand measurement.</w:t>
            </w:r>
            <w:r w:rsidR="00481E66">
              <w:rPr>
                <w:rFonts w:ascii="Arial" w:hAnsi="Arial" w:cs="Arial"/>
                <w:szCs w:val="22"/>
              </w:rPr>
              <w:t xml:space="preserve"> It will be responsible for ensuring a</w:t>
            </w:r>
            <w:r w:rsidR="00FB39CD">
              <w:rPr>
                <w:rFonts w:ascii="Arial" w:hAnsi="Arial" w:cs="Arial"/>
                <w:szCs w:val="22"/>
              </w:rPr>
              <w:t xml:space="preserve"> fully</w:t>
            </w:r>
            <w:r w:rsidR="00481E66">
              <w:rPr>
                <w:rFonts w:ascii="Arial" w:hAnsi="Arial" w:cs="Arial"/>
                <w:szCs w:val="22"/>
              </w:rPr>
              <w:t xml:space="preserve"> integrated marketing </w:t>
            </w:r>
            <w:r w:rsidR="00FB39CD">
              <w:rPr>
                <w:rFonts w:ascii="Arial" w:hAnsi="Arial" w:cs="Arial"/>
                <w:szCs w:val="22"/>
              </w:rPr>
              <w:t>plan</w:t>
            </w:r>
            <w:r w:rsidR="00481E66">
              <w:rPr>
                <w:rFonts w:ascii="Arial" w:hAnsi="Arial" w:cs="Arial"/>
                <w:szCs w:val="22"/>
              </w:rPr>
              <w:t xml:space="preserve"> with Games Organising Committees, </w:t>
            </w:r>
            <w:r w:rsidR="00FB39CD">
              <w:rPr>
                <w:rFonts w:ascii="Arial" w:hAnsi="Arial" w:cs="Arial"/>
                <w:szCs w:val="22"/>
              </w:rPr>
              <w:t xml:space="preserve">coordinating approaches to audience and engagement and CRM and </w:t>
            </w:r>
            <w:r w:rsidR="00481E66">
              <w:rPr>
                <w:rFonts w:ascii="Arial" w:hAnsi="Arial" w:cs="Arial"/>
                <w:szCs w:val="22"/>
              </w:rPr>
              <w:t xml:space="preserve">managing and maximising all brand positioning. </w:t>
            </w:r>
          </w:p>
          <w:p w14:paraId="3DD54B49" w14:textId="77777777" w:rsidR="00431FB8" w:rsidRDefault="00431FB8" w:rsidP="000C4585">
            <w:pPr>
              <w:rPr>
                <w:rFonts w:ascii="Arial" w:hAnsi="Arial" w:cs="Arial"/>
                <w:szCs w:val="22"/>
              </w:rPr>
            </w:pPr>
          </w:p>
          <w:p w14:paraId="75B43307" w14:textId="58B432E7" w:rsidR="00431FB8" w:rsidRDefault="00431FB8" w:rsidP="000C4585">
            <w:pPr>
              <w:rPr>
                <w:rFonts w:ascii="Arial" w:hAnsi="Arial" w:cs="Arial"/>
                <w:szCs w:val="22"/>
              </w:rPr>
            </w:pPr>
            <w:r>
              <w:rPr>
                <w:rFonts w:ascii="Arial" w:hAnsi="Arial" w:cs="Arial"/>
                <w:szCs w:val="22"/>
              </w:rPr>
              <w:t>Working closely with the Commercial Team this role will support the ideation and development of commercial opportunities</w:t>
            </w:r>
            <w:r w:rsidR="00186358">
              <w:rPr>
                <w:rFonts w:ascii="Arial" w:hAnsi="Arial" w:cs="Arial"/>
                <w:szCs w:val="22"/>
              </w:rPr>
              <w:t xml:space="preserve"> with rights holding media and commercial partners, whilst </w:t>
            </w:r>
            <w:r w:rsidR="00C219E6">
              <w:rPr>
                <w:rFonts w:ascii="Arial" w:hAnsi="Arial" w:cs="Arial"/>
                <w:szCs w:val="22"/>
              </w:rPr>
              <w:t xml:space="preserve">also </w:t>
            </w:r>
            <w:r w:rsidR="00186358">
              <w:rPr>
                <w:rFonts w:ascii="Arial" w:hAnsi="Arial" w:cs="Arial"/>
                <w:szCs w:val="22"/>
              </w:rPr>
              <w:t xml:space="preserve">supporting new business prospecting </w:t>
            </w:r>
            <w:r w:rsidR="00C219E6">
              <w:rPr>
                <w:rFonts w:ascii="Arial" w:hAnsi="Arial" w:cs="Arial"/>
                <w:szCs w:val="22"/>
              </w:rPr>
              <w:t>with compelling case studies</w:t>
            </w:r>
            <w:r w:rsidR="006C36DE">
              <w:rPr>
                <w:rFonts w:ascii="Arial" w:hAnsi="Arial" w:cs="Arial"/>
                <w:szCs w:val="22"/>
              </w:rPr>
              <w:t xml:space="preserve"> and </w:t>
            </w:r>
            <w:r w:rsidR="0040780A">
              <w:rPr>
                <w:rFonts w:ascii="Arial" w:hAnsi="Arial" w:cs="Arial"/>
                <w:szCs w:val="22"/>
              </w:rPr>
              <w:t>new brand propositions.</w:t>
            </w:r>
          </w:p>
          <w:p w14:paraId="5700F2E2" w14:textId="77777777" w:rsidR="00431FB8" w:rsidRDefault="00431FB8" w:rsidP="000C4585">
            <w:pPr>
              <w:rPr>
                <w:rFonts w:ascii="Arial" w:hAnsi="Arial" w:cs="Arial"/>
                <w:szCs w:val="22"/>
              </w:rPr>
            </w:pPr>
          </w:p>
          <w:p w14:paraId="54159C0E" w14:textId="040CDC68" w:rsidR="000C4585" w:rsidRPr="00C5268E" w:rsidRDefault="00CA0642" w:rsidP="000C4585">
            <w:pPr>
              <w:rPr>
                <w:rFonts w:ascii="Arial" w:hAnsi="Arial" w:cs="Arial"/>
                <w:szCs w:val="22"/>
              </w:rPr>
            </w:pPr>
            <w:r>
              <w:rPr>
                <w:rFonts w:ascii="Arial" w:hAnsi="Arial" w:cs="Arial"/>
                <w:szCs w:val="22"/>
              </w:rPr>
              <w:t>The role holder will work</w:t>
            </w:r>
            <w:r w:rsidR="001325D7">
              <w:rPr>
                <w:rFonts w:ascii="Arial" w:hAnsi="Arial" w:cs="Arial"/>
                <w:szCs w:val="22"/>
              </w:rPr>
              <w:t xml:space="preserve"> very</w:t>
            </w:r>
            <w:r>
              <w:rPr>
                <w:rFonts w:ascii="Arial" w:hAnsi="Arial" w:cs="Arial"/>
                <w:szCs w:val="22"/>
              </w:rPr>
              <w:t xml:space="preserve"> closely with the Head of Communications to create impact in storytelling through integrated PR </w:t>
            </w:r>
            <w:r w:rsidR="00F601CC">
              <w:rPr>
                <w:rFonts w:ascii="Arial" w:hAnsi="Arial" w:cs="Arial"/>
                <w:szCs w:val="22"/>
              </w:rPr>
              <w:t xml:space="preserve">and Marketing campaigning, and the Head of Digital and Content to ensure an integrated approach to </w:t>
            </w:r>
            <w:r w:rsidR="001325D7">
              <w:rPr>
                <w:rFonts w:ascii="Arial" w:hAnsi="Arial" w:cs="Arial"/>
                <w:szCs w:val="22"/>
              </w:rPr>
              <w:t xml:space="preserve">delivery of </w:t>
            </w:r>
            <w:r w:rsidR="00F601CC">
              <w:rPr>
                <w:rFonts w:ascii="Arial" w:hAnsi="Arial" w:cs="Arial"/>
                <w:szCs w:val="22"/>
              </w:rPr>
              <w:t xml:space="preserve">storytelling on key Commonwealth Sport channels, including </w:t>
            </w:r>
            <w:r w:rsidR="00680B67">
              <w:rPr>
                <w:rFonts w:ascii="Arial" w:hAnsi="Arial" w:cs="Arial"/>
                <w:szCs w:val="22"/>
              </w:rPr>
              <w:t xml:space="preserve">the development of short-form vertical content to drive channel growth and engagement, </w:t>
            </w:r>
            <w:r w:rsidR="00FE4326">
              <w:rPr>
                <w:rFonts w:ascii="Arial" w:hAnsi="Arial" w:cs="Arial"/>
                <w:szCs w:val="22"/>
              </w:rPr>
              <w:t>or compelling content for outbound emails to drive greater ECRM engagement rates.</w:t>
            </w:r>
          </w:p>
          <w:p w14:paraId="53A0280D" w14:textId="77777777" w:rsidR="00DE0FA1" w:rsidRPr="00C5268E" w:rsidRDefault="00DE0FA1">
            <w:pPr>
              <w:rPr>
                <w:rFonts w:ascii="Arial" w:hAnsi="Arial" w:cs="Arial"/>
              </w:rPr>
            </w:pPr>
          </w:p>
        </w:tc>
      </w:tr>
      <w:tr w:rsidR="00DE0FA1" w:rsidRPr="00C5268E" w14:paraId="753C9CB6" w14:textId="77777777" w:rsidTr="00C5268E">
        <w:trPr>
          <w:trHeight w:val="382"/>
        </w:trPr>
        <w:tc>
          <w:tcPr>
            <w:tcW w:w="9353" w:type="dxa"/>
            <w:gridSpan w:val="2"/>
            <w:tcBorders>
              <w:top w:val="single" w:sz="4" w:space="0" w:color="000000"/>
              <w:left w:val="single" w:sz="4" w:space="0" w:color="000000"/>
              <w:bottom w:val="single" w:sz="4" w:space="0" w:color="000000"/>
              <w:right w:val="single" w:sz="4" w:space="0" w:color="000000"/>
            </w:tcBorders>
            <w:shd w:val="clear" w:color="auto" w:fill="D1D1D1" w:themeFill="background2" w:themeFillShade="E6"/>
          </w:tcPr>
          <w:p w14:paraId="5F5FB200" w14:textId="77777777" w:rsidR="00DE0FA1" w:rsidRPr="00C5268E" w:rsidRDefault="00C21FFF">
            <w:pPr>
              <w:rPr>
                <w:rFonts w:ascii="Arial" w:hAnsi="Arial" w:cs="Arial"/>
              </w:rPr>
            </w:pPr>
            <w:r w:rsidRPr="00C5268E">
              <w:rPr>
                <w:rFonts w:ascii="Arial" w:eastAsia="Arial" w:hAnsi="Arial" w:cs="Arial"/>
                <w:b/>
              </w:rPr>
              <w:t xml:space="preserve">About Commonwealth Sport </w:t>
            </w:r>
          </w:p>
        </w:tc>
      </w:tr>
      <w:tr w:rsidR="00DE0FA1" w:rsidRPr="00C5268E" w14:paraId="48BB5A21" w14:textId="77777777">
        <w:trPr>
          <w:trHeight w:val="5670"/>
        </w:trPr>
        <w:tc>
          <w:tcPr>
            <w:tcW w:w="9353" w:type="dxa"/>
            <w:gridSpan w:val="2"/>
            <w:tcBorders>
              <w:top w:val="single" w:sz="4" w:space="0" w:color="000000"/>
              <w:left w:val="single" w:sz="4" w:space="0" w:color="000000"/>
              <w:bottom w:val="single" w:sz="4" w:space="0" w:color="000000"/>
              <w:right w:val="single" w:sz="4" w:space="0" w:color="000000"/>
            </w:tcBorders>
          </w:tcPr>
          <w:p w14:paraId="3154F5D8" w14:textId="428B6D59" w:rsidR="00DE0FA1" w:rsidRPr="00C5268E" w:rsidRDefault="00C21FFF" w:rsidP="000C4585">
            <w:pPr>
              <w:rPr>
                <w:rFonts w:ascii="Arial" w:hAnsi="Arial" w:cs="Arial"/>
                <w:szCs w:val="22"/>
              </w:rPr>
            </w:pPr>
            <w:r w:rsidRPr="00C5268E">
              <w:rPr>
                <w:rFonts w:ascii="Arial" w:hAnsi="Arial" w:cs="Arial"/>
                <w:szCs w:val="22"/>
              </w:rPr>
              <w:lastRenderedPageBreak/>
              <w:t xml:space="preserve">Commonwealth Sport is an international organisation with responsibility for the direction and control of the Commonwealth Games and Commonwealth Youth Games, and for delivering the vision of the Commonwealth Sport Movement: 'Our Commonwealth, united through sport'. Our mission is to deliver inspirational and impactful Games; to excite and empower </w:t>
            </w:r>
            <w:r w:rsidR="000C4585" w:rsidRPr="00C5268E">
              <w:rPr>
                <w:rFonts w:ascii="Arial" w:hAnsi="Arial" w:cs="Arial"/>
                <w:szCs w:val="22"/>
              </w:rPr>
              <w:t>a</w:t>
            </w:r>
            <w:r w:rsidRPr="00C5268E">
              <w:rPr>
                <w:rFonts w:ascii="Arial" w:hAnsi="Arial" w:cs="Arial"/>
                <w:szCs w:val="22"/>
              </w:rPr>
              <w:t xml:space="preserve">thletes and young people; and to drive equality in sport and society across the Commonwealth. </w:t>
            </w:r>
          </w:p>
          <w:p w14:paraId="34FE33E0" w14:textId="77777777" w:rsidR="000C4585" w:rsidRPr="00C5268E" w:rsidRDefault="000C4585" w:rsidP="000C4585">
            <w:pPr>
              <w:rPr>
                <w:rFonts w:ascii="Arial" w:hAnsi="Arial" w:cs="Arial"/>
                <w:szCs w:val="22"/>
              </w:rPr>
            </w:pPr>
          </w:p>
          <w:p w14:paraId="23681F89" w14:textId="77777777" w:rsidR="00DE0FA1" w:rsidRPr="00C5268E" w:rsidRDefault="00C21FFF" w:rsidP="000C4585">
            <w:pPr>
              <w:rPr>
                <w:rFonts w:ascii="Arial" w:hAnsi="Arial" w:cs="Arial"/>
                <w:szCs w:val="22"/>
              </w:rPr>
            </w:pPr>
            <w:r w:rsidRPr="00C5268E">
              <w:rPr>
                <w:rFonts w:ascii="Arial" w:hAnsi="Arial" w:cs="Arial"/>
                <w:szCs w:val="22"/>
              </w:rPr>
              <w:t xml:space="preserve">Established in 1930, the Commonwealth Sport Movement brings together 74 independent nations and territories creating a diverse Commonwealth community of over 2.5 billion individuals, representing one-third of the world's population. Together the Movement stands as a beacon of unity, diversity, and equality, completely integrating Para athletes, driving gender equality and advocating for legacy and social change through sport. </w:t>
            </w:r>
          </w:p>
          <w:p w14:paraId="326A4128" w14:textId="77777777" w:rsidR="000C4585" w:rsidRPr="00C5268E" w:rsidRDefault="000C4585" w:rsidP="000C4585">
            <w:pPr>
              <w:rPr>
                <w:rFonts w:ascii="Arial" w:hAnsi="Arial" w:cs="Arial"/>
                <w:szCs w:val="22"/>
              </w:rPr>
            </w:pPr>
          </w:p>
          <w:p w14:paraId="6C8E89DB" w14:textId="1467FD07" w:rsidR="00DE0FA1" w:rsidRPr="00C5268E" w:rsidRDefault="00C21FFF" w:rsidP="000C4585">
            <w:pPr>
              <w:rPr>
                <w:rFonts w:ascii="Arial" w:hAnsi="Arial" w:cs="Arial"/>
                <w:szCs w:val="22"/>
              </w:rPr>
            </w:pPr>
            <w:r w:rsidRPr="00C5268E">
              <w:rPr>
                <w:rFonts w:ascii="Arial" w:hAnsi="Arial" w:cs="Arial"/>
                <w:szCs w:val="22"/>
              </w:rPr>
              <w:t xml:space="preserve">The </w:t>
            </w:r>
            <w:r w:rsidR="00195BBF">
              <w:rPr>
                <w:rFonts w:ascii="Arial" w:hAnsi="Arial" w:cs="Arial"/>
                <w:szCs w:val="22"/>
              </w:rPr>
              <w:t>most recent</w:t>
            </w:r>
            <w:r w:rsidRPr="00C5268E">
              <w:rPr>
                <w:rFonts w:ascii="Arial" w:hAnsi="Arial" w:cs="Arial"/>
                <w:szCs w:val="22"/>
              </w:rPr>
              <w:t xml:space="preserve"> Games t</w:t>
            </w:r>
            <w:r w:rsidR="00195BBF">
              <w:rPr>
                <w:rFonts w:ascii="Arial" w:hAnsi="Arial" w:cs="Arial"/>
                <w:szCs w:val="22"/>
              </w:rPr>
              <w:t>ook</w:t>
            </w:r>
            <w:r w:rsidRPr="00C5268E">
              <w:rPr>
                <w:rFonts w:ascii="Arial" w:hAnsi="Arial" w:cs="Arial"/>
                <w:szCs w:val="22"/>
              </w:rPr>
              <w:t xml:space="preserve"> place in Glasgow, Scotland in July/August 2026, </w:t>
            </w:r>
            <w:r w:rsidR="00195BBF">
              <w:rPr>
                <w:rFonts w:ascii="Arial" w:hAnsi="Arial" w:cs="Arial"/>
                <w:szCs w:val="22"/>
              </w:rPr>
              <w:t xml:space="preserve">and are </w:t>
            </w:r>
            <w:r w:rsidRPr="00C5268E">
              <w:rPr>
                <w:rFonts w:ascii="Arial" w:hAnsi="Arial" w:cs="Arial"/>
                <w:szCs w:val="22"/>
              </w:rPr>
              <w:t xml:space="preserve">followed by the next Commonwealth Youth Games in </w:t>
            </w:r>
            <w:r w:rsidR="000C4585" w:rsidRPr="00C5268E">
              <w:rPr>
                <w:rFonts w:ascii="Arial" w:hAnsi="Arial" w:cs="Arial"/>
                <w:szCs w:val="22"/>
              </w:rPr>
              <w:t>Malta in</w:t>
            </w:r>
            <w:r w:rsidRPr="00C5268E">
              <w:rPr>
                <w:rFonts w:ascii="Arial" w:hAnsi="Arial" w:cs="Arial"/>
                <w:szCs w:val="22"/>
              </w:rPr>
              <w:t xml:space="preserve"> 2027. </w:t>
            </w:r>
            <w:proofErr w:type="spellStart"/>
            <w:r w:rsidRPr="00C5268E">
              <w:rPr>
                <w:rFonts w:ascii="Arial" w:hAnsi="Arial" w:cs="Arial"/>
                <w:szCs w:val="22"/>
              </w:rPr>
              <w:t>Amdavad</w:t>
            </w:r>
            <w:proofErr w:type="spellEnd"/>
            <w:r w:rsidRPr="00C5268E">
              <w:rPr>
                <w:rFonts w:ascii="Arial" w:hAnsi="Arial" w:cs="Arial"/>
                <w:szCs w:val="22"/>
              </w:rPr>
              <w:t xml:space="preserve">, India, has been awarded the hosting rights to the 2030 Commonwealth Games. Colleagues work closely with Games organising companies to support delivery and assurance of the Games.  </w:t>
            </w:r>
          </w:p>
          <w:p w14:paraId="3EEFC2EA" w14:textId="77777777" w:rsidR="000C4585" w:rsidRPr="00C5268E" w:rsidRDefault="000C4585" w:rsidP="000C4585">
            <w:pPr>
              <w:rPr>
                <w:rFonts w:ascii="Arial" w:hAnsi="Arial" w:cs="Arial"/>
                <w:szCs w:val="22"/>
              </w:rPr>
            </w:pPr>
          </w:p>
          <w:p w14:paraId="334B9484" w14:textId="77777777" w:rsidR="00DE0FA1" w:rsidRPr="00C5268E" w:rsidRDefault="00C21FFF">
            <w:pPr>
              <w:rPr>
                <w:rFonts w:ascii="Arial" w:hAnsi="Arial" w:cs="Arial"/>
                <w:szCs w:val="22"/>
              </w:rPr>
            </w:pPr>
            <w:r w:rsidRPr="00C5268E">
              <w:rPr>
                <w:rFonts w:ascii="Arial" w:hAnsi="Arial" w:cs="Arial"/>
                <w:szCs w:val="22"/>
              </w:rPr>
              <w:t xml:space="preserve">Beyond these major events, the organisation works year-round to raise the profile of </w:t>
            </w:r>
          </w:p>
          <w:p w14:paraId="758D4C77" w14:textId="41009653" w:rsidR="00DE0FA1" w:rsidRPr="00C5268E" w:rsidRDefault="00C21FFF">
            <w:pPr>
              <w:rPr>
                <w:rFonts w:ascii="Arial" w:hAnsi="Arial" w:cs="Arial"/>
              </w:rPr>
            </w:pPr>
            <w:r w:rsidRPr="00C5268E">
              <w:rPr>
                <w:rFonts w:ascii="Arial" w:hAnsi="Arial" w:cs="Arial"/>
                <w:szCs w:val="22"/>
              </w:rPr>
              <w:t xml:space="preserve">Commonwealth Sport, diversify revenues, deliver impactful </w:t>
            </w:r>
            <w:r w:rsidR="000C4585" w:rsidRPr="00C5268E">
              <w:rPr>
                <w:rFonts w:ascii="Arial" w:hAnsi="Arial" w:cs="Arial"/>
                <w:szCs w:val="22"/>
              </w:rPr>
              <w:t>s</w:t>
            </w:r>
            <w:r w:rsidRPr="00C5268E">
              <w:rPr>
                <w:rFonts w:ascii="Arial" w:hAnsi="Arial" w:cs="Arial"/>
                <w:szCs w:val="22"/>
              </w:rPr>
              <w:t>port for</w:t>
            </w:r>
            <w:r w:rsidR="000C4585" w:rsidRPr="00C5268E">
              <w:rPr>
                <w:rFonts w:ascii="Arial" w:hAnsi="Arial" w:cs="Arial"/>
                <w:szCs w:val="22"/>
              </w:rPr>
              <w:t xml:space="preserve"> d</w:t>
            </w:r>
            <w:r w:rsidRPr="00C5268E">
              <w:rPr>
                <w:rFonts w:ascii="Arial" w:hAnsi="Arial" w:cs="Arial"/>
                <w:szCs w:val="22"/>
              </w:rPr>
              <w:t>evelopment programmes and manage strategic relationships with our members and other key partners. The organisation has a workforce of approximately 35 employees, predominantly based at our Headquarters in London, but with some colleagues based internationally.</w:t>
            </w:r>
            <w:r w:rsidRPr="00C5268E">
              <w:rPr>
                <w:rFonts w:ascii="Arial" w:eastAsia="Arial" w:hAnsi="Arial" w:cs="Arial"/>
              </w:rPr>
              <w:t xml:space="preserve">  </w:t>
            </w:r>
          </w:p>
        </w:tc>
      </w:tr>
    </w:tbl>
    <w:p w14:paraId="567D8937" w14:textId="77777777" w:rsidR="00DE0FA1" w:rsidRPr="00C5268E" w:rsidRDefault="00DE0FA1">
      <w:pPr>
        <w:spacing w:after="0"/>
        <w:ind w:left="-1440" w:right="10469"/>
        <w:rPr>
          <w:rFonts w:ascii="Arial" w:hAnsi="Arial" w:cs="Arial"/>
        </w:rPr>
      </w:pPr>
    </w:p>
    <w:tbl>
      <w:tblPr>
        <w:tblStyle w:val="TableGrid"/>
        <w:tblW w:w="9353" w:type="dxa"/>
        <w:tblInd w:w="88" w:type="dxa"/>
        <w:tblCellMar>
          <w:top w:w="10" w:type="dxa"/>
          <w:left w:w="4" w:type="dxa"/>
          <w:right w:w="115" w:type="dxa"/>
        </w:tblCellMar>
        <w:tblLook w:val="04A0" w:firstRow="1" w:lastRow="0" w:firstColumn="1" w:lastColumn="0" w:noHBand="0" w:noVBand="1"/>
      </w:tblPr>
      <w:tblGrid>
        <w:gridCol w:w="9353"/>
      </w:tblGrid>
      <w:tr w:rsidR="00C5268E" w:rsidRPr="00C5268E" w14:paraId="26FFF206" w14:textId="77777777" w:rsidTr="00C5268E">
        <w:trPr>
          <w:trHeight w:val="454"/>
        </w:trPr>
        <w:tc>
          <w:tcPr>
            <w:tcW w:w="9353" w:type="dxa"/>
            <w:tcBorders>
              <w:top w:val="single" w:sz="4" w:space="0" w:color="000000"/>
              <w:left w:val="single" w:sz="4" w:space="0" w:color="000000"/>
              <w:bottom w:val="single" w:sz="4" w:space="0" w:color="000000"/>
              <w:right w:val="single" w:sz="4" w:space="0" w:color="000000"/>
            </w:tcBorders>
            <w:shd w:val="clear" w:color="auto" w:fill="D1D1D1" w:themeFill="background2" w:themeFillShade="E6"/>
          </w:tcPr>
          <w:p w14:paraId="69F248CC" w14:textId="0FE09A8A" w:rsidR="00047E4D" w:rsidRPr="00047E4D" w:rsidRDefault="00047E4D" w:rsidP="00047E4D">
            <w:pPr>
              <w:pStyle w:val="p1"/>
              <w:rPr>
                <w:rFonts w:eastAsia="Calibri"/>
                <w:b/>
                <w:bCs/>
                <w:kern w:val="2"/>
                <w:sz w:val="22"/>
                <w:szCs w:val="22"/>
                <w14:ligatures w14:val="standardContextual"/>
              </w:rPr>
            </w:pPr>
            <w:r w:rsidRPr="00047E4D">
              <w:rPr>
                <w:rFonts w:eastAsia="Calibri"/>
                <w:b/>
                <w:bCs/>
                <w:kern w:val="2"/>
                <w:sz w:val="22"/>
                <w:szCs w:val="22"/>
                <w14:ligatures w14:val="standardContextual"/>
              </w:rPr>
              <w:t>Responsibilities</w:t>
            </w:r>
          </w:p>
          <w:p w14:paraId="03B08C38" w14:textId="358C9546" w:rsidR="00C5268E" w:rsidRPr="00C5268E" w:rsidRDefault="00C5268E" w:rsidP="000C4585">
            <w:pPr>
              <w:spacing w:line="240" w:lineRule="auto"/>
              <w:rPr>
                <w:rFonts w:ascii="Arial" w:hAnsi="Arial" w:cs="Arial"/>
                <w:b/>
                <w:bCs/>
                <w:szCs w:val="22"/>
              </w:rPr>
            </w:pPr>
          </w:p>
        </w:tc>
      </w:tr>
      <w:tr w:rsidR="00D5662F" w:rsidRPr="00C5268E" w14:paraId="570875DC" w14:textId="77777777" w:rsidTr="00D5662F">
        <w:trPr>
          <w:trHeight w:val="454"/>
        </w:trPr>
        <w:tc>
          <w:tcPr>
            <w:tcW w:w="9353" w:type="dxa"/>
            <w:tcBorders>
              <w:top w:val="single" w:sz="4" w:space="0" w:color="000000"/>
              <w:left w:val="single" w:sz="4" w:space="0" w:color="000000"/>
              <w:bottom w:val="single" w:sz="4" w:space="0" w:color="000000"/>
              <w:right w:val="single" w:sz="4" w:space="0" w:color="000000"/>
            </w:tcBorders>
          </w:tcPr>
          <w:p w14:paraId="44A53C2E" w14:textId="26DE67EB" w:rsidR="004E09F0" w:rsidRPr="000E0B4B" w:rsidRDefault="00D4294D" w:rsidP="00E1088C">
            <w:pPr>
              <w:tabs>
                <w:tab w:val="left" w:pos="5432"/>
              </w:tabs>
              <w:spacing w:line="240" w:lineRule="auto"/>
              <w:rPr>
                <w:rFonts w:ascii="Arial" w:hAnsi="Arial" w:cs="Arial"/>
                <w:b/>
                <w:bCs/>
                <w:szCs w:val="22"/>
              </w:rPr>
            </w:pPr>
            <w:r w:rsidRPr="000E0B4B">
              <w:rPr>
                <w:rFonts w:ascii="Arial" w:hAnsi="Arial" w:cs="Arial"/>
                <w:b/>
                <w:bCs/>
                <w:szCs w:val="22"/>
              </w:rPr>
              <w:t>Strategy</w:t>
            </w:r>
            <w:r w:rsidR="000C24F5" w:rsidRPr="000E0B4B">
              <w:rPr>
                <w:rFonts w:ascii="Arial" w:hAnsi="Arial" w:cs="Arial"/>
                <w:b/>
                <w:bCs/>
                <w:szCs w:val="22"/>
              </w:rPr>
              <w:t>,</w:t>
            </w:r>
            <w:r w:rsidRPr="000E0B4B">
              <w:rPr>
                <w:rFonts w:ascii="Arial" w:hAnsi="Arial" w:cs="Arial"/>
                <w:b/>
                <w:bCs/>
                <w:szCs w:val="22"/>
              </w:rPr>
              <w:t xml:space="preserve"> Brand Development</w:t>
            </w:r>
            <w:r w:rsidR="000C24F5" w:rsidRPr="000E0B4B">
              <w:rPr>
                <w:rFonts w:ascii="Arial" w:hAnsi="Arial" w:cs="Arial"/>
                <w:b/>
                <w:bCs/>
                <w:szCs w:val="22"/>
              </w:rPr>
              <w:t xml:space="preserve"> &amp; Campaign Planning</w:t>
            </w:r>
          </w:p>
          <w:p w14:paraId="0844C0FB" w14:textId="77777777" w:rsidR="004E09F0" w:rsidRPr="000E0B4B" w:rsidRDefault="004E09F0" w:rsidP="00E1088C">
            <w:pPr>
              <w:tabs>
                <w:tab w:val="left" w:pos="5432"/>
              </w:tabs>
              <w:spacing w:line="240" w:lineRule="auto"/>
              <w:rPr>
                <w:rFonts w:ascii="Arial" w:hAnsi="Arial" w:cs="Arial"/>
                <w:b/>
                <w:bCs/>
                <w:szCs w:val="22"/>
              </w:rPr>
            </w:pPr>
          </w:p>
          <w:p w14:paraId="6D71FFBF" w14:textId="77777777" w:rsidR="00282EA0" w:rsidRDefault="00AE7DB7" w:rsidP="00E1088C">
            <w:pPr>
              <w:pStyle w:val="NoSpacing"/>
              <w:numPr>
                <w:ilvl w:val="0"/>
                <w:numId w:val="24"/>
              </w:numPr>
              <w:jc w:val="both"/>
              <w:rPr>
                <w:rFonts w:ascii="Arial" w:eastAsia="Fira Sans Light" w:hAnsi="Arial" w:cs="Arial"/>
                <w:sz w:val="22"/>
                <w:szCs w:val="22"/>
              </w:rPr>
            </w:pPr>
            <w:r w:rsidRPr="000E0B4B">
              <w:rPr>
                <w:rFonts w:ascii="Arial" w:eastAsia="Fira Sans Light" w:hAnsi="Arial" w:cs="Arial"/>
                <w:sz w:val="22"/>
                <w:szCs w:val="22"/>
              </w:rPr>
              <w:t>Develop and implement integrated brand</w:t>
            </w:r>
            <w:r w:rsidR="00DE003A" w:rsidRPr="000E0B4B">
              <w:rPr>
                <w:rFonts w:ascii="Arial" w:eastAsia="Fira Sans Light" w:hAnsi="Arial" w:cs="Arial"/>
                <w:sz w:val="22"/>
                <w:szCs w:val="22"/>
              </w:rPr>
              <w:t xml:space="preserve"> and</w:t>
            </w:r>
            <w:r w:rsidRPr="000E0B4B">
              <w:rPr>
                <w:rFonts w:ascii="Arial" w:eastAsia="Fira Sans Light" w:hAnsi="Arial" w:cs="Arial"/>
                <w:sz w:val="22"/>
                <w:szCs w:val="22"/>
              </w:rPr>
              <w:t xml:space="preserve"> marketing</w:t>
            </w:r>
            <w:r w:rsidR="00DE003A" w:rsidRPr="000E0B4B">
              <w:rPr>
                <w:rFonts w:ascii="Arial" w:eastAsia="Fira Sans Light" w:hAnsi="Arial" w:cs="Arial"/>
                <w:sz w:val="22"/>
                <w:szCs w:val="22"/>
              </w:rPr>
              <w:t xml:space="preserve"> </w:t>
            </w:r>
            <w:r w:rsidRPr="000E0B4B">
              <w:rPr>
                <w:rFonts w:ascii="Arial" w:eastAsia="Fira Sans Light" w:hAnsi="Arial" w:cs="Arial"/>
                <w:sz w:val="22"/>
                <w:szCs w:val="22"/>
              </w:rPr>
              <w:t xml:space="preserve">strategies for </w:t>
            </w:r>
            <w:r w:rsidR="00DE003A" w:rsidRPr="000E0B4B">
              <w:rPr>
                <w:rFonts w:ascii="Arial" w:eastAsia="Fira Sans Light" w:hAnsi="Arial" w:cs="Arial"/>
                <w:sz w:val="22"/>
                <w:szCs w:val="22"/>
              </w:rPr>
              <w:t>Commonwealth Sport</w:t>
            </w:r>
          </w:p>
          <w:p w14:paraId="223D4829" w14:textId="2C84049B" w:rsidR="00E1088C" w:rsidRDefault="00216999" w:rsidP="00E1088C">
            <w:pPr>
              <w:pStyle w:val="NoSpacing"/>
              <w:numPr>
                <w:ilvl w:val="0"/>
                <w:numId w:val="24"/>
              </w:numPr>
              <w:jc w:val="both"/>
              <w:rPr>
                <w:rFonts w:ascii="Arial" w:eastAsia="Fira Sans Light" w:hAnsi="Arial" w:cs="Arial"/>
                <w:sz w:val="22"/>
                <w:szCs w:val="22"/>
              </w:rPr>
            </w:pPr>
            <w:r>
              <w:rPr>
                <w:rFonts w:ascii="Arial" w:eastAsia="Fira Sans Light" w:hAnsi="Arial" w:cs="Arial"/>
                <w:sz w:val="22"/>
                <w:szCs w:val="22"/>
              </w:rPr>
              <w:t>Support and oversee</w:t>
            </w:r>
            <w:r w:rsidR="00282EA0" w:rsidRPr="00282EA0">
              <w:rPr>
                <w:rFonts w:ascii="Arial" w:eastAsia="Fira Sans Light" w:hAnsi="Arial" w:cs="Arial"/>
                <w:sz w:val="22"/>
                <w:szCs w:val="22"/>
              </w:rPr>
              <w:t xml:space="preserve"> a fully integrated marketing plan with Games Organising Committees, </w:t>
            </w:r>
            <w:r w:rsidR="00282EA0">
              <w:rPr>
                <w:rFonts w:ascii="Arial" w:eastAsia="Fira Sans Light" w:hAnsi="Arial" w:cs="Arial"/>
                <w:sz w:val="22"/>
                <w:szCs w:val="22"/>
              </w:rPr>
              <w:t xml:space="preserve">ensuring </w:t>
            </w:r>
            <w:r w:rsidR="00282EA0" w:rsidRPr="00282EA0">
              <w:rPr>
                <w:rFonts w:ascii="Arial" w:eastAsia="Fira Sans Light" w:hAnsi="Arial" w:cs="Arial"/>
                <w:sz w:val="22"/>
                <w:szCs w:val="22"/>
              </w:rPr>
              <w:t>coordinat</w:t>
            </w:r>
            <w:r w:rsidR="00282EA0">
              <w:rPr>
                <w:rFonts w:ascii="Arial" w:eastAsia="Fira Sans Light" w:hAnsi="Arial" w:cs="Arial"/>
                <w:sz w:val="22"/>
                <w:szCs w:val="22"/>
              </w:rPr>
              <w:t>ed</w:t>
            </w:r>
            <w:r w:rsidR="00282EA0" w:rsidRPr="00282EA0">
              <w:rPr>
                <w:rFonts w:ascii="Arial" w:eastAsia="Fira Sans Light" w:hAnsi="Arial" w:cs="Arial"/>
                <w:sz w:val="22"/>
                <w:szCs w:val="22"/>
              </w:rPr>
              <w:t xml:space="preserve"> approaches to audience and engagement and CRM and managing and maximising all brand positioning</w:t>
            </w:r>
          </w:p>
          <w:p w14:paraId="15894FD2" w14:textId="480AFEAE" w:rsidR="00AE7DB7" w:rsidRDefault="00AE7DB7" w:rsidP="00E1088C">
            <w:pPr>
              <w:pStyle w:val="NoSpacing"/>
              <w:numPr>
                <w:ilvl w:val="0"/>
                <w:numId w:val="24"/>
              </w:numPr>
              <w:jc w:val="both"/>
              <w:rPr>
                <w:rFonts w:ascii="Arial" w:eastAsia="Fira Sans Light" w:hAnsi="Arial" w:cs="Arial"/>
                <w:sz w:val="22"/>
                <w:szCs w:val="22"/>
              </w:rPr>
            </w:pPr>
            <w:r w:rsidRPr="000E0B4B">
              <w:rPr>
                <w:rFonts w:ascii="Arial" w:eastAsia="Fira Sans Light" w:hAnsi="Arial" w:cs="Arial"/>
                <w:sz w:val="22"/>
                <w:szCs w:val="22"/>
              </w:rPr>
              <w:t xml:space="preserve">Design and deliver a </w:t>
            </w:r>
            <w:r w:rsidR="00D25868" w:rsidRPr="000E0B4B">
              <w:rPr>
                <w:rFonts w:ascii="Arial" w:eastAsia="Fira Sans Light" w:hAnsi="Arial" w:cs="Arial"/>
                <w:sz w:val="22"/>
                <w:szCs w:val="22"/>
              </w:rPr>
              <w:t>Commonwealth Sport</w:t>
            </w:r>
            <w:r w:rsidRPr="000E0B4B">
              <w:rPr>
                <w:rFonts w:ascii="Arial" w:eastAsia="Fira Sans Light" w:hAnsi="Arial" w:cs="Arial"/>
                <w:sz w:val="22"/>
                <w:szCs w:val="22"/>
              </w:rPr>
              <w:t xml:space="preserve"> market research programme and ensure all strategic planning is insight led</w:t>
            </w:r>
          </w:p>
          <w:p w14:paraId="43F71236" w14:textId="44974EE1" w:rsidR="003C5D54" w:rsidRPr="00195BBF" w:rsidRDefault="003C5D54" w:rsidP="00195BBF">
            <w:pPr>
              <w:pStyle w:val="NoSpacing"/>
              <w:numPr>
                <w:ilvl w:val="0"/>
                <w:numId w:val="24"/>
              </w:numPr>
              <w:ind w:left="714" w:hanging="357"/>
              <w:jc w:val="both"/>
              <w:rPr>
                <w:rFonts w:ascii="Arial" w:eastAsia="Fira Sans Light" w:hAnsi="Arial" w:cs="Arial"/>
                <w:sz w:val="22"/>
                <w:szCs w:val="22"/>
              </w:rPr>
            </w:pPr>
            <w:r w:rsidRPr="000E0B4B">
              <w:rPr>
                <w:rFonts w:ascii="Arial" w:eastAsia="Fira Sans Light" w:hAnsi="Arial" w:cs="Arial"/>
                <w:sz w:val="22"/>
                <w:szCs w:val="22"/>
              </w:rPr>
              <w:t xml:space="preserve">Design, own and execute a programme of key campaigns </w:t>
            </w:r>
            <w:r w:rsidR="00E1088C">
              <w:rPr>
                <w:rFonts w:ascii="Arial" w:eastAsia="Fira Sans Light" w:hAnsi="Arial" w:cs="Arial"/>
                <w:sz w:val="22"/>
                <w:szCs w:val="22"/>
              </w:rPr>
              <w:t xml:space="preserve">and activations </w:t>
            </w:r>
            <w:r w:rsidRPr="000E0B4B">
              <w:rPr>
                <w:rFonts w:ascii="Arial" w:eastAsia="Fira Sans Light" w:hAnsi="Arial" w:cs="Arial"/>
                <w:sz w:val="22"/>
                <w:szCs w:val="22"/>
              </w:rPr>
              <w:t xml:space="preserve">spanning multiple aspects of Commonwealth Sport’s work </w:t>
            </w:r>
            <w:r w:rsidRPr="00195BBF">
              <w:rPr>
                <w:rFonts w:ascii="Arial" w:eastAsia="Fira Sans Light" w:hAnsi="Arial" w:cs="Arial"/>
                <w:sz w:val="22"/>
                <w:szCs w:val="22"/>
              </w:rPr>
              <w:t>including writing inspiring creative briefs and provide clear direction for colleagues on approach and dependencies</w:t>
            </w:r>
          </w:p>
          <w:p w14:paraId="0812A80B" w14:textId="5521D308" w:rsidR="00222F8D" w:rsidRPr="00195BBF" w:rsidRDefault="00222F8D" w:rsidP="00195BBF">
            <w:pPr>
              <w:pStyle w:val="NoSpacing"/>
              <w:numPr>
                <w:ilvl w:val="0"/>
                <w:numId w:val="24"/>
              </w:numPr>
              <w:ind w:left="714" w:hanging="357"/>
              <w:rPr>
                <w:rFonts w:ascii="Arial" w:eastAsia="Fira Sans Light" w:hAnsi="Arial" w:cs="Arial"/>
                <w:sz w:val="22"/>
                <w:szCs w:val="22"/>
              </w:rPr>
            </w:pPr>
            <w:r w:rsidRPr="00222F8D">
              <w:rPr>
                <w:rFonts w:ascii="Arial" w:eastAsia="Fira Sans Light" w:hAnsi="Arial" w:cs="Arial"/>
                <w:sz w:val="22"/>
                <w:szCs w:val="22"/>
              </w:rPr>
              <w:t xml:space="preserve">Develop and implement integrated brand, marketing, and advertising strategies for </w:t>
            </w:r>
            <w:r w:rsidR="00195BBF">
              <w:rPr>
                <w:rFonts w:ascii="Arial" w:eastAsia="Fira Sans Light" w:hAnsi="Arial" w:cs="Arial"/>
                <w:sz w:val="22"/>
                <w:szCs w:val="22"/>
              </w:rPr>
              <w:t>Commonwealth Sport</w:t>
            </w:r>
            <w:r w:rsidRPr="00195BBF">
              <w:rPr>
                <w:rFonts w:ascii="Arial" w:eastAsia="Fira Sans Light" w:hAnsi="Arial" w:cs="Arial"/>
                <w:sz w:val="22"/>
                <w:szCs w:val="22"/>
              </w:rPr>
              <w:t>, including the development of an innovative digital marketing strategy that maximises engagement opportunities with local, national, and international audiences</w:t>
            </w:r>
          </w:p>
          <w:p w14:paraId="78827802" w14:textId="15B50A8A" w:rsidR="003C5D54" w:rsidRDefault="003C5D54" w:rsidP="00E1088C">
            <w:pPr>
              <w:pStyle w:val="ListParagraph"/>
              <w:numPr>
                <w:ilvl w:val="0"/>
                <w:numId w:val="24"/>
              </w:numPr>
              <w:spacing w:line="240" w:lineRule="auto"/>
              <w:ind w:left="714" w:hanging="357"/>
              <w:jc w:val="both"/>
              <w:rPr>
                <w:rFonts w:ascii="Arial" w:eastAsia="Fira Sans Light" w:hAnsi="Arial" w:cs="Arial"/>
                <w:szCs w:val="22"/>
              </w:rPr>
            </w:pPr>
            <w:r w:rsidRPr="000E0B4B">
              <w:rPr>
                <w:rFonts w:ascii="Arial" w:eastAsia="Fira Sans Light" w:hAnsi="Arial" w:cs="Arial"/>
                <w:szCs w:val="22"/>
              </w:rPr>
              <w:t>Working with the Digital and Content team,</w:t>
            </w:r>
            <w:r w:rsidR="00E1088C">
              <w:rPr>
                <w:rFonts w:ascii="Arial" w:eastAsia="Fira Sans Light" w:hAnsi="Arial" w:cs="Arial"/>
                <w:szCs w:val="22"/>
              </w:rPr>
              <w:t xml:space="preserve"> </w:t>
            </w:r>
            <w:r w:rsidRPr="000E0B4B">
              <w:rPr>
                <w:rFonts w:ascii="Arial" w:eastAsia="Fira Sans Light" w:hAnsi="Arial" w:cs="Arial"/>
                <w:szCs w:val="22"/>
              </w:rPr>
              <w:t>design and execute paid marketing strategy ideation and implementation – linking to both acquisition and retention through content marketing, Search Engine Optimisation, Pay Per Click (Google and social ads) and web analytics</w:t>
            </w:r>
          </w:p>
          <w:p w14:paraId="33A61C79" w14:textId="19047104" w:rsidR="00222F8D" w:rsidRDefault="00222F8D" w:rsidP="00222F8D">
            <w:pPr>
              <w:pStyle w:val="ListParagraph"/>
              <w:numPr>
                <w:ilvl w:val="0"/>
                <w:numId w:val="24"/>
              </w:numPr>
              <w:spacing w:line="240" w:lineRule="auto"/>
              <w:ind w:left="714" w:hanging="357"/>
              <w:rPr>
                <w:rFonts w:ascii="Arial" w:eastAsia="Fira Sans Light" w:hAnsi="Arial" w:cs="Arial"/>
                <w:szCs w:val="22"/>
              </w:rPr>
            </w:pPr>
            <w:r w:rsidRPr="00222F8D">
              <w:rPr>
                <w:rFonts w:ascii="Arial" w:eastAsia="Fira Sans Light" w:hAnsi="Arial" w:cs="Arial"/>
                <w:szCs w:val="22"/>
              </w:rPr>
              <w:t xml:space="preserve">Direct and co-ordinate </w:t>
            </w:r>
            <w:r>
              <w:rPr>
                <w:rFonts w:ascii="Arial" w:eastAsia="Fira Sans Light" w:hAnsi="Arial" w:cs="Arial"/>
                <w:szCs w:val="22"/>
              </w:rPr>
              <w:t xml:space="preserve">all </w:t>
            </w:r>
            <w:r w:rsidRPr="00222F8D">
              <w:rPr>
                <w:rFonts w:ascii="Arial" w:eastAsia="Fira Sans Light" w:hAnsi="Arial" w:cs="Arial"/>
                <w:szCs w:val="22"/>
              </w:rPr>
              <w:t>publication</w:t>
            </w:r>
            <w:r>
              <w:rPr>
                <w:rFonts w:ascii="Arial" w:eastAsia="Fira Sans Light" w:hAnsi="Arial" w:cs="Arial"/>
                <w:szCs w:val="22"/>
              </w:rPr>
              <w:t xml:space="preserve">s, </w:t>
            </w:r>
            <w:r w:rsidRPr="00222F8D">
              <w:rPr>
                <w:rFonts w:ascii="Arial" w:eastAsia="Fira Sans Light" w:hAnsi="Arial" w:cs="Arial"/>
                <w:szCs w:val="22"/>
              </w:rPr>
              <w:t xml:space="preserve">ensuring accurate, high quality and timely </w:t>
            </w:r>
            <w:r>
              <w:rPr>
                <w:rFonts w:ascii="Arial" w:eastAsia="Fira Sans Light" w:hAnsi="Arial" w:cs="Arial"/>
                <w:szCs w:val="22"/>
              </w:rPr>
              <w:t>delivery</w:t>
            </w:r>
            <w:r w:rsidRPr="00222F8D">
              <w:rPr>
                <w:rFonts w:ascii="Arial" w:eastAsia="Fira Sans Light" w:hAnsi="Arial" w:cs="Arial"/>
                <w:szCs w:val="22"/>
              </w:rPr>
              <w:t xml:space="preserve"> </w:t>
            </w:r>
          </w:p>
          <w:p w14:paraId="12666CB7" w14:textId="6D904C11" w:rsidR="00222F8D" w:rsidRPr="00222F8D" w:rsidRDefault="00222F8D" w:rsidP="00222F8D">
            <w:pPr>
              <w:pStyle w:val="ListParagraph"/>
              <w:numPr>
                <w:ilvl w:val="0"/>
                <w:numId w:val="24"/>
              </w:numPr>
              <w:spacing w:line="240" w:lineRule="auto"/>
              <w:ind w:left="714" w:hanging="357"/>
              <w:rPr>
                <w:rFonts w:ascii="Arial" w:eastAsia="Fira Sans Light" w:hAnsi="Arial" w:cs="Arial"/>
                <w:szCs w:val="22"/>
              </w:rPr>
            </w:pPr>
            <w:r w:rsidRPr="00222F8D">
              <w:rPr>
                <w:rFonts w:ascii="Arial" w:eastAsia="Fira Sans Light" w:hAnsi="Arial" w:cs="Arial"/>
                <w:szCs w:val="22"/>
              </w:rPr>
              <w:t xml:space="preserve">Be responsible for producing marketing and publicity materials, including copywriting; commissioning market research; editing; liaison with agencies; designers, printers and distributors. </w:t>
            </w:r>
          </w:p>
          <w:p w14:paraId="5AA340BA" w14:textId="45B8E24F" w:rsidR="003C5D54" w:rsidRPr="003C5D54" w:rsidRDefault="003C5D54" w:rsidP="00E1088C">
            <w:pPr>
              <w:pStyle w:val="ListParagraph"/>
              <w:numPr>
                <w:ilvl w:val="0"/>
                <w:numId w:val="24"/>
              </w:numPr>
              <w:spacing w:line="240" w:lineRule="auto"/>
              <w:ind w:left="714" w:hanging="357"/>
              <w:jc w:val="both"/>
              <w:rPr>
                <w:rFonts w:ascii="Arial" w:eastAsia="Fira Sans Light" w:hAnsi="Arial" w:cs="Arial"/>
                <w:szCs w:val="22"/>
              </w:rPr>
            </w:pPr>
            <w:r w:rsidRPr="000E0B4B">
              <w:rPr>
                <w:rFonts w:ascii="Arial" w:eastAsia="Fira Sans Light" w:hAnsi="Arial" w:cs="Arial"/>
                <w:szCs w:val="22"/>
              </w:rPr>
              <w:t>Establish a collaborative way of working with Commonwealth Sport partners to deliver a joint marketing campaign calendar and ensure partners are fully briefed and engaged through the process of all campaign activity</w:t>
            </w:r>
          </w:p>
          <w:p w14:paraId="4FC7DA7E" w14:textId="36BED46D" w:rsidR="00AE7DB7" w:rsidRPr="000E0B4B" w:rsidRDefault="00AE7DB7" w:rsidP="00E1088C">
            <w:pPr>
              <w:pStyle w:val="NoSpacing"/>
              <w:numPr>
                <w:ilvl w:val="0"/>
                <w:numId w:val="24"/>
              </w:numPr>
              <w:ind w:left="714" w:hanging="357"/>
              <w:jc w:val="both"/>
              <w:rPr>
                <w:rFonts w:ascii="Arial" w:eastAsia="Fira Sans Light" w:hAnsi="Arial" w:cs="Arial"/>
                <w:sz w:val="22"/>
                <w:szCs w:val="22"/>
              </w:rPr>
            </w:pPr>
            <w:r w:rsidRPr="000E0B4B">
              <w:rPr>
                <w:rFonts w:ascii="Arial" w:eastAsia="Fira Sans Light" w:hAnsi="Arial" w:cs="Arial"/>
                <w:sz w:val="22"/>
                <w:szCs w:val="22"/>
              </w:rPr>
              <w:lastRenderedPageBreak/>
              <w:t xml:space="preserve">Ensure all measures are in place and taken to protect </w:t>
            </w:r>
            <w:r w:rsidR="006534D7" w:rsidRPr="000E0B4B">
              <w:rPr>
                <w:rFonts w:ascii="Arial" w:eastAsia="Fira Sans Light" w:hAnsi="Arial" w:cs="Arial"/>
                <w:sz w:val="22"/>
                <w:szCs w:val="22"/>
              </w:rPr>
              <w:t>the Commonwealth Sport</w:t>
            </w:r>
            <w:r w:rsidRPr="000E0B4B">
              <w:rPr>
                <w:rFonts w:ascii="Arial" w:eastAsia="Fira Sans Light" w:hAnsi="Arial" w:cs="Arial"/>
                <w:sz w:val="22"/>
                <w:szCs w:val="22"/>
              </w:rPr>
              <w:t xml:space="preserve"> brand to safeguard its commercial value</w:t>
            </w:r>
            <w:r w:rsidRPr="000E0B4B">
              <w:rPr>
                <w:rFonts w:ascii="Arial" w:eastAsia="Fira Sans Light" w:hAnsi="Arial" w:cs="Arial"/>
                <w:color w:val="000000" w:themeColor="text1"/>
                <w:sz w:val="22"/>
                <w:szCs w:val="22"/>
              </w:rPr>
              <w:t xml:space="preserve"> including the monitoring and approval of its usage.</w:t>
            </w:r>
            <w:r w:rsidRPr="000E0B4B">
              <w:rPr>
                <w:rFonts w:ascii="Arial" w:eastAsia="Fira Sans Light" w:hAnsi="Arial" w:cs="Arial"/>
                <w:sz w:val="22"/>
                <w:szCs w:val="22"/>
              </w:rPr>
              <w:t xml:space="preserve"> This will include:</w:t>
            </w:r>
          </w:p>
          <w:p w14:paraId="4115FE3F" w14:textId="20B09925" w:rsidR="00AE7DB7" w:rsidRPr="000E0B4B" w:rsidRDefault="00AE7DB7" w:rsidP="00E1088C">
            <w:pPr>
              <w:pStyle w:val="NoSpacing"/>
              <w:numPr>
                <w:ilvl w:val="1"/>
                <w:numId w:val="24"/>
              </w:numPr>
              <w:jc w:val="both"/>
              <w:rPr>
                <w:rFonts w:ascii="Arial" w:eastAsia="Fira Sans Light" w:hAnsi="Arial" w:cs="Arial"/>
                <w:sz w:val="22"/>
                <w:szCs w:val="22"/>
              </w:rPr>
            </w:pPr>
            <w:r w:rsidRPr="000E0B4B">
              <w:rPr>
                <w:rFonts w:ascii="Arial" w:eastAsia="Fira Sans Light" w:hAnsi="Arial" w:cs="Arial"/>
                <w:sz w:val="22"/>
                <w:szCs w:val="22"/>
              </w:rPr>
              <w:t xml:space="preserve">Delivery of </w:t>
            </w:r>
            <w:r w:rsidR="006534D7" w:rsidRPr="000E0B4B">
              <w:rPr>
                <w:rFonts w:ascii="Arial" w:eastAsia="Fira Sans Light" w:hAnsi="Arial" w:cs="Arial"/>
                <w:sz w:val="22"/>
                <w:szCs w:val="22"/>
              </w:rPr>
              <w:t>a refreshed</w:t>
            </w:r>
            <w:r w:rsidRPr="000E0B4B">
              <w:rPr>
                <w:rFonts w:ascii="Arial" w:eastAsia="Fira Sans Light" w:hAnsi="Arial" w:cs="Arial"/>
                <w:sz w:val="22"/>
                <w:szCs w:val="22"/>
              </w:rPr>
              <w:t xml:space="preserve"> accessible brand toolkit and guidelines</w:t>
            </w:r>
          </w:p>
          <w:p w14:paraId="03C79500" w14:textId="77777777" w:rsidR="00AE7DB7" w:rsidRPr="000E0B4B" w:rsidRDefault="00AE7DB7" w:rsidP="00E1088C">
            <w:pPr>
              <w:pStyle w:val="NoSpacing"/>
              <w:numPr>
                <w:ilvl w:val="1"/>
                <w:numId w:val="24"/>
              </w:numPr>
              <w:jc w:val="both"/>
              <w:rPr>
                <w:rFonts w:ascii="Arial" w:eastAsia="Fira Sans Light" w:hAnsi="Arial" w:cs="Arial"/>
                <w:sz w:val="22"/>
                <w:szCs w:val="22"/>
              </w:rPr>
            </w:pPr>
            <w:r w:rsidRPr="000E0B4B">
              <w:rPr>
                <w:rFonts w:ascii="Arial" w:eastAsia="Fira Sans Light" w:hAnsi="Arial" w:cs="Arial"/>
                <w:sz w:val="22"/>
                <w:szCs w:val="22"/>
              </w:rPr>
              <w:t>Ensure adherence to this across all internal functional areas</w:t>
            </w:r>
          </w:p>
          <w:p w14:paraId="1AABD9E0" w14:textId="77777777" w:rsidR="00AE7DB7" w:rsidRPr="000E0B4B" w:rsidRDefault="00AE7DB7" w:rsidP="00E1088C">
            <w:pPr>
              <w:pStyle w:val="NoSpacing"/>
              <w:numPr>
                <w:ilvl w:val="1"/>
                <w:numId w:val="24"/>
              </w:numPr>
              <w:jc w:val="both"/>
              <w:rPr>
                <w:rFonts w:ascii="Arial" w:eastAsia="Fira Sans Light" w:hAnsi="Arial" w:cs="Arial"/>
                <w:sz w:val="22"/>
                <w:szCs w:val="22"/>
              </w:rPr>
            </w:pPr>
            <w:r w:rsidRPr="000E0B4B">
              <w:rPr>
                <w:rFonts w:ascii="Arial" w:eastAsia="Fira Sans Light" w:hAnsi="Arial" w:cs="Arial"/>
                <w:sz w:val="22"/>
                <w:szCs w:val="22"/>
              </w:rPr>
              <w:t>Development of a robust image strategy, directory and terms of use</w:t>
            </w:r>
          </w:p>
          <w:p w14:paraId="5174DE03" w14:textId="71D180AA" w:rsidR="00F0153C" w:rsidRPr="000E0B4B" w:rsidRDefault="00F0153C" w:rsidP="00E1088C">
            <w:pPr>
              <w:pStyle w:val="NoSpacing"/>
              <w:numPr>
                <w:ilvl w:val="1"/>
                <w:numId w:val="24"/>
              </w:numPr>
              <w:jc w:val="both"/>
              <w:rPr>
                <w:rFonts w:ascii="Arial" w:eastAsia="Fira Sans Light" w:hAnsi="Arial" w:cs="Arial"/>
                <w:sz w:val="22"/>
                <w:szCs w:val="22"/>
              </w:rPr>
            </w:pPr>
            <w:r w:rsidRPr="000E0B4B">
              <w:rPr>
                <w:rFonts w:ascii="Arial" w:eastAsia="Fira Sans Light" w:hAnsi="Arial" w:cs="Arial"/>
                <w:sz w:val="22"/>
                <w:szCs w:val="22"/>
              </w:rPr>
              <w:t>Establish key relationships with Commonwealth Games Associations (CGAs), broadcaster and media partners, and commercial partners to ensure the above</w:t>
            </w:r>
          </w:p>
          <w:p w14:paraId="0F703ACB" w14:textId="1A955400" w:rsidR="00AE7DB7" w:rsidRPr="000E0B4B" w:rsidRDefault="00AE7DB7" w:rsidP="00E1088C">
            <w:pPr>
              <w:pStyle w:val="NoSpacing"/>
              <w:numPr>
                <w:ilvl w:val="0"/>
                <w:numId w:val="24"/>
              </w:numPr>
              <w:jc w:val="both"/>
              <w:rPr>
                <w:rFonts w:ascii="Arial" w:eastAsia="Fira Sans Light" w:hAnsi="Arial" w:cs="Arial"/>
                <w:sz w:val="22"/>
                <w:szCs w:val="22"/>
              </w:rPr>
            </w:pPr>
            <w:r w:rsidRPr="000E0B4B">
              <w:rPr>
                <w:rFonts w:ascii="Arial" w:eastAsia="Fira Sans Light" w:hAnsi="Arial" w:cs="Arial"/>
                <w:sz w:val="22"/>
                <w:szCs w:val="22"/>
              </w:rPr>
              <w:t xml:space="preserve">Manage the creation and dissemination of brand assets and kits to ensure a consistent look and feel across every aspect of </w:t>
            </w:r>
            <w:r w:rsidR="00D75FDC" w:rsidRPr="000E0B4B">
              <w:rPr>
                <w:rFonts w:ascii="Arial" w:eastAsia="Fira Sans Light" w:hAnsi="Arial" w:cs="Arial"/>
                <w:sz w:val="22"/>
                <w:szCs w:val="22"/>
              </w:rPr>
              <w:t>Commonwealth Sport’s activity</w:t>
            </w:r>
            <w:r w:rsidRPr="000E0B4B">
              <w:rPr>
                <w:rFonts w:ascii="Arial" w:eastAsia="Fira Sans Light" w:hAnsi="Arial" w:cs="Arial"/>
                <w:sz w:val="22"/>
                <w:szCs w:val="22"/>
              </w:rPr>
              <w:t xml:space="preserve">, from community engagement to </w:t>
            </w:r>
            <w:r w:rsidR="00D75FDC" w:rsidRPr="000E0B4B">
              <w:rPr>
                <w:rFonts w:ascii="Arial" w:eastAsia="Fira Sans Light" w:hAnsi="Arial" w:cs="Arial"/>
                <w:sz w:val="22"/>
                <w:szCs w:val="22"/>
              </w:rPr>
              <w:t>Organising Committee overlays for the Commonwealth Games and Youth Games</w:t>
            </w:r>
          </w:p>
          <w:p w14:paraId="39BE8B52" w14:textId="6DC45419" w:rsidR="00D4294D" w:rsidRPr="000E0B4B" w:rsidRDefault="00AE7DB7" w:rsidP="00E1088C">
            <w:pPr>
              <w:pStyle w:val="ListParagraph"/>
              <w:numPr>
                <w:ilvl w:val="0"/>
                <w:numId w:val="24"/>
              </w:numPr>
              <w:tabs>
                <w:tab w:val="left" w:pos="5432"/>
              </w:tabs>
              <w:spacing w:line="240" w:lineRule="auto"/>
              <w:rPr>
                <w:rFonts w:ascii="Arial" w:hAnsi="Arial" w:cs="Arial"/>
                <w:b/>
                <w:bCs/>
                <w:szCs w:val="22"/>
              </w:rPr>
            </w:pPr>
            <w:r w:rsidRPr="000E0B4B">
              <w:rPr>
                <w:rFonts w:ascii="Arial" w:eastAsia="Fira Sans Light" w:hAnsi="Arial" w:cs="Arial"/>
                <w:color w:val="000000" w:themeColor="text1"/>
                <w:szCs w:val="22"/>
              </w:rPr>
              <w:t>Ensure all activities are compliant with brand guidelines; and be accountable for approvals, monitoring and reporting relating to brand usage</w:t>
            </w:r>
          </w:p>
          <w:p w14:paraId="4A691736" w14:textId="6EDBEB89" w:rsidR="00047E4D" w:rsidRPr="00E1088C" w:rsidRDefault="002B29A8" w:rsidP="00E1088C">
            <w:pPr>
              <w:pStyle w:val="ListParagraph"/>
              <w:numPr>
                <w:ilvl w:val="0"/>
                <w:numId w:val="24"/>
              </w:numPr>
              <w:spacing w:line="240" w:lineRule="auto"/>
              <w:jc w:val="both"/>
              <w:rPr>
                <w:rFonts w:ascii="Arial" w:eastAsia="Fira Sans Light" w:hAnsi="Arial" w:cs="Arial"/>
                <w:szCs w:val="22"/>
              </w:rPr>
            </w:pPr>
            <w:r w:rsidRPr="000E0B4B">
              <w:rPr>
                <w:rFonts w:ascii="Arial" w:eastAsia="Fira Sans Light" w:hAnsi="Arial" w:cs="Arial"/>
                <w:szCs w:val="22"/>
              </w:rPr>
              <w:t>Work closely with government agencies, sponsors, delivery partners, and international sporting organisations to align brand messaging, maximise audience reach for advertising campaigns and realise more marketing opportunities</w:t>
            </w:r>
          </w:p>
          <w:p w14:paraId="48D0B831" w14:textId="77777777" w:rsidR="00C820F5" w:rsidRDefault="00C820F5" w:rsidP="00E1088C">
            <w:pPr>
              <w:pStyle w:val="ListParagraph"/>
              <w:numPr>
                <w:ilvl w:val="0"/>
                <w:numId w:val="25"/>
              </w:numPr>
              <w:spacing w:line="240" w:lineRule="auto"/>
              <w:jc w:val="both"/>
              <w:rPr>
                <w:rFonts w:ascii="Arial" w:eastAsia="Fira Sans Light" w:hAnsi="Arial" w:cs="Arial"/>
                <w:szCs w:val="22"/>
              </w:rPr>
            </w:pPr>
            <w:r w:rsidRPr="00C820F5">
              <w:rPr>
                <w:rFonts w:ascii="Arial" w:eastAsia="Fira Sans Light" w:hAnsi="Arial" w:cs="Arial"/>
                <w:szCs w:val="22"/>
              </w:rPr>
              <w:t xml:space="preserve">Work as part of the </w:t>
            </w:r>
            <w:proofErr w:type="spellStart"/>
            <w:r w:rsidRPr="00C820F5">
              <w:rPr>
                <w:rFonts w:ascii="Arial" w:eastAsia="Fira Sans Light" w:hAnsi="Arial" w:cs="Arial"/>
                <w:szCs w:val="22"/>
              </w:rPr>
              <w:t>MarComms</w:t>
            </w:r>
            <w:proofErr w:type="spellEnd"/>
            <w:r w:rsidRPr="00C820F5">
              <w:rPr>
                <w:rFonts w:ascii="Arial" w:eastAsia="Fira Sans Light" w:hAnsi="Arial" w:cs="Arial"/>
                <w:szCs w:val="22"/>
              </w:rPr>
              <w:t xml:space="preserve"> leadership team alongside the Head of Communications and Head of Digital &amp; Content, jointly ensuring integrated planning, prioritisation and delivery across communications, marketing and digital </w:t>
            </w:r>
            <w:proofErr w:type="spellStart"/>
            <w:r w:rsidRPr="00C820F5">
              <w:rPr>
                <w:rFonts w:ascii="Arial" w:eastAsia="Fira Sans Light" w:hAnsi="Arial" w:cs="Arial"/>
                <w:szCs w:val="22"/>
              </w:rPr>
              <w:t>workstreams</w:t>
            </w:r>
          </w:p>
          <w:p w14:paraId="1BE034AF" w14:textId="0A3719D4" w:rsidR="009F0CA4" w:rsidRPr="000E0B4B" w:rsidRDefault="009F0CA4" w:rsidP="00E1088C">
            <w:pPr>
              <w:pStyle w:val="ListParagraph"/>
              <w:numPr>
                <w:ilvl w:val="0"/>
                <w:numId w:val="25"/>
              </w:numPr>
              <w:spacing w:line="240" w:lineRule="auto"/>
              <w:jc w:val="both"/>
              <w:rPr>
                <w:rFonts w:ascii="Arial" w:eastAsia="Fira Sans Light" w:hAnsi="Arial" w:cs="Arial"/>
                <w:szCs w:val="22"/>
              </w:rPr>
            </w:pPr>
            <w:r w:rsidRPr="000E0B4B">
              <w:rPr>
                <w:rFonts w:ascii="Arial" w:eastAsia="Fira Sans Light" w:hAnsi="Arial" w:cs="Arial"/>
                <w:szCs w:val="22"/>
              </w:rPr>
              <w:t>Wor</w:t>
            </w:r>
            <w:proofErr w:type="spellEnd"/>
            <w:r w:rsidRPr="000E0B4B">
              <w:rPr>
                <w:rFonts w:ascii="Arial" w:eastAsia="Fira Sans Light" w:hAnsi="Arial" w:cs="Arial"/>
                <w:szCs w:val="22"/>
              </w:rPr>
              <w:t>k collaboratively to commission inspirational, engaging content and to ensure campaigns are integrated and maximise owned, shared, earned, and paid media opportunities</w:t>
            </w:r>
          </w:p>
          <w:p w14:paraId="0351D254" w14:textId="579DC408" w:rsidR="009F0CA4" w:rsidRPr="000E0B4B" w:rsidRDefault="009F0CA4" w:rsidP="00E1088C">
            <w:pPr>
              <w:pStyle w:val="ListParagraph"/>
              <w:numPr>
                <w:ilvl w:val="0"/>
                <w:numId w:val="25"/>
              </w:numPr>
              <w:spacing w:line="240" w:lineRule="auto"/>
              <w:jc w:val="both"/>
              <w:rPr>
                <w:rFonts w:ascii="Arial" w:eastAsia="Fira Sans Light" w:hAnsi="Arial" w:cs="Arial"/>
                <w:szCs w:val="22"/>
              </w:rPr>
            </w:pPr>
            <w:r w:rsidRPr="000E0B4B">
              <w:rPr>
                <w:rFonts w:ascii="Arial" w:eastAsia="Fira Sans Light" w:hAnsi="Arial" w:cs="Arial"/>
                <w:szCs w:val="22"/>
              </w:rPr>
              <w:t>Procure and manage</w:t>
            </w:r>
            <w:r w:rsidR="00E1088C">
              <w:rPr>
                <w:rFonts w:ascii="Arial" w:eastAsia="Fira Sans Light" w:hAnsi="Arial" w:cs="Arial"/>
                <w:szCs w:val="22"/>
              </w:rPr>
              <w:t xml:space="preserve"> designers and</w:t>
            </w:r>
            <w:r w:rsidRPr="000E0B4B">
              <w:rPr>
                <w:rFonts w:ascii="Arial" w:eastAsia="Fira Sans Light" w:hAnsi="Arial" w:cs="Arial"/>
                <w:szCs w:val="22"/>
              </w:rPr>
              <w:t xml:space="preserve"> creative agencies, prov</w:t>
            </w:r>
            <w:r w:rsidR="00232352">
              <w:rPr>
                <w:rFonts w:ascii="Arial" w:eastAsia="Fira Sans Light" w:hAnsi="Arial" w:cs="Arial"/>
                <w:szCs w:val="22"/>
              </w:rPr>
              <w:t>id</w:t>
            </w:r>
            <w:r w:rsidRPr="000E0B4B">
              <w:rPr>
                <w:rFonts w:ascii="Arial" w:eastAsia="Fira Sans Light" w:hAnsi="Arial" w:cs="Arial"/>
                <w:szCs w:val="22"/>
              </w:rPr>
              <w:t xml:space="preserve">ing </w:t>
            </w:r>
            <w:r w:rsidR="00A426C6">
              <w:rPr>
                <w:rFonts w:ascii="Arial" w:eastAsia="Fira Sans Light" w:hAnsi="Arial" w:cs="Arial"/>
                <w:szCs w:val="22"/>
              </w:rPr>
              <w:t xml:space="preserve">the </w:t>
            </w:r>
            <w:r w:rsidRPr="000E0B4B">
              <w:rPr>
                <w:rFonts w:ascii="Arial" w:eastAsia="Fira Sans Light" w:hAnsi="Arial" w:cs="Arial"/>
                <w:szCs w:val="22"/>
              </w:rPr>
              <w:t>day-to-day main point of contact and ensuring the effective delivery of those contracts</w:t>
            </w:r>
          </w:p>
          <w:p w14:paraId="74FE8F31" w14:textId="1A02602D" w:rsidR="009F0CA4" w:rsidRPr="000E0B4B" w:rsidRDefault="009F0CA4" w:rsidP="00E1088C">
            <w:pPr>
              <w:pStyle w:val="ListParagraph"/>
              <w:numPr>
                <w:ilvl w:val="0"/>
                <w:numId w:val="25"/>
              </w:numPr>
              <w:spacing w:line="240" w:lineRule="auto"/>
              <w:jc w:val="both"/>
              <w:rPr>
                <w:rFonts w:ascii="Arial" w:eastAsia="Fira Sans Light" w:hAnsi="Arial" w:cs="Arial"/>
                <w:szCs w:val="22"/>
              </w:rPr>
            </w:pPr>
            <w:r w:rsidRPr="000E0B4B">
              <w:rPr>
                <w:rFonts w:ascii="Arial" w:eastAsia="Fira Sans Light" w:hAnsi="Arial" w:cs="Arial"/>
                <w:szCs w:val="22"/>
              </w:rPr>
              <w:t>Implement audience insights and marketing evaluation</w:t>
            </w:r>
            <w:r w:rsidR="00F92764" w:rsidRPr="000E0B4B">
              <w:rPr>
                <w:rFonts w:ascii="Arial" w:eastAsia="Fira Sans Light" w:hAnsi="Arial" w:cs="Arial"/>
                <w:szCs w:val="22"/>
              </w:rPr>
              <w:t xml:space="preserve"> tools</w:t>
            </w:r>
            <w:r w:rsidRPr="000E0B4B">
              <w:rPr>
                <w:rFonts w:ascii="Arial" w:eastAsia="Fira Sans Light" w:hAnsi="Arial" w:cs="Arial"/>
                <w:szCs w:val="22"/>
              </w:rPr>
              <w:t>, and regular reporting of campaign impact and ROI</w:t>
            </w:r>
          </w:p>
          <w:p w14:paraId="157FDAC1" w14:textId="39BE7C17" w:rsidR="009F0CA4" w:rsidRPr="000E0B4B" w:rsidRDefault="009F0CA4" w:rsidP="00E1088C">
            <w:pPr>
              <w:pStyle w:val="ListParagraph"/>
              <w:numPr>
                <w:ilvl w:val="0"/>
                <w:numId w:val="25"/>
              </w:numPr>
              <w:spacing w:line="240" w:lineRule="auto"/>
              <w:jc w:val="both"/>
              <w:rPr>
                <w:rFonts w:ascii="Arial" w:eastAsia="Fira Sans Light" w:hAnsi="Arial" w:cs="Arial"/>
                <w:szCs w:val="22"/>
              </w:rPr>
            </w:pPr>
            <w:r w:rsidRPr="000E0B4B">
              <w:rPr>
                <w:rFonts w:ascii="Arial" w:eastAsia="Fira Sans Light" w:hAnsi="Arial" w:cs="Arial"/>
                <w:szCs w:val="22"/>
              </w:rPr>
              <w:t>In conjunction with</w:t>
            </w:r>
            <w:r w:rsidR="000A7A74" w:rsidRPr="000E0B4B">
              <w:rPr>
                <w:rFonts w:ascii="Arial" w:eastAsia="Fira Sans Light" w:hAnsi="Arial" w:cs="Arial"/>
                <w:szCs w:val="22"/>
              </w:rPr>
              <w:t xml:space="preserve"> the</w:t>
            </w:r>
            <w:r w:rsidRPr="000E0B4B">
              <w:rPr>
                <w:rFonts w:ascii="Arial" w:eastAsia="Fira Sans Light" w:hAnsi="Arial" w:cs="Arial"/>
                <w:szCs w:val="22"/>
              </w:rPr>
              <w:t xml:space="preserve"> commercial </w:t>
            </w:r>
            <w:r w:rsidR="000A7A74" w:rsidRPr="000E0B4B">
              <w:rPr>
                <w:rFonts w:ascii="Arial" w:eastAsia="Fira Sans Light" w:hAnsi="Arial" w:cs="Arial"/>
                <w:szCs w:val="22"/>
              </w:rPr>
              <w:t>team</w:t>
            </w:r>
            <w:r w:rsidRPr="000E0B4B">
              <w:rPr>
                <w:rFonts w:ascii="Arial" w:eastAsia="Fira Sans Light" w:hAnsi="Arial" w:cs="Arial"/>
                <w:szCs w:val="22"/>
              </w:rPr>
              <w:t xml:space="preserve">, </w:t>
            </w:r>
            <w:r w:rsidR="00D06608" w:rsidRPr="000E0B4B">
              <w:rPr>
                <w:rFonts w:ascii="Arial" w:eastAsia="Fira Sans Light" w:hAnsi="Arial" w:cs="Arial"/>
                <w:szCs w:val="22"/>
              </w:rPr>
              <w:t xml:space="preserve">develop and </w:t>
            </w:r>
            <w:r w:rsidRPr="000E0B4B">
              <w:rPr>
                <w:rFonts w:ascii="Arial" w:eastAsia="Fira Sans Light" w:hAnsi="Arial" w:cs="Arial"/>
                <w:szCs w:val="22"/>
              </w:rPr>
              <w:t xml:space="preserve">deliver </w:t>
            </w:r>
            <w:r w:rsidR="00D06608" w:rsidRPr="000E0B4B">
              <w:rPr>
                <w:rFonts w:ascii="Arial" w:eastAsia="Fira Sans Light" w:hAnsi="Arial" w:cs="Arial"/>
                <w:szCs w:val="22"/>
              </w:rPr>
              <w:t>ideas and assets</w:t>
            </w:r>
            <w:r w:rsidRPr="000E0B4B">
              <w:rPr>
                <w:rFonts w:ascii="Arial" w:eastAsia="Fira Sans Light" w:hAnsi="Arial" w:cs="Arial"/>
                <w:szCs w:val="22"/>
              </w:rPr>
              <w:t xml:space="preserve"> that supports revenue generation. This will extend to collaborating integrated planning of sponsor activation initiatives</w:t>
            </w:r>
          </w:p>
          <w:p w14:paraId="64F7E1C6" w14:textId="11748E5E" w:rsidR="009F0CA4" w:rsidRPr="000E0B4B" w:rsidRDefault="009F0CA4" w:rsidP="00E1088C">
            <w:pPr>
              <w:pStyle w:val="ListParagraph"/>
              <w:numPr>
                <w:ilvl w:val="0"/>
                <w:numId w:val="25"/>
              </w:numPr>
              <w:spacing w:line="240" w:lineRule="auto"/>
              <w:jc w:val="both"/>
              <w:rPr>
                <w:rFonts w:ascii="Arial" w:eastAsia="Fira Sans Light" w:hAnsi="Arial" w:cs="Arial"/>
                <w:szCs w:val="22"/>
              </w:rPr>
            </w:pPr>
            <w:r w:rsidRPr="000E0B4B">
              <w:rPr>
                <w:rFonts w:ascii="Arial" w:eastAsia="Fira Sans Light" w:hAnsi="Arial" w:cs="Arial"/>
                <w:szCs w:val="22"/>
              </w:rPr>
              <w:t>Be responsible for producing marketing and publicity materials, including copywriting; commissioning market research; editing; liaison with agencies; designers, printers and distributors.</w:t>
            </w:r>
          </w:p>
          <w:p w14:paraId="659310CE" w14:textId="6E0403C9" w:rsidR="00047E4D" w:rsidRPr="000E0B4B" w:rsidRDefault="009F0CA4" w:rsidP="00E1088C">
            <w:pPr>
              <w:pStyle w:val="ListParagraph"/>
              <w:numPr>
                <w:ilvl w:val="0"/>
                <w:numId w:val="25"/>
              </w:numPr>
              <w:spacing w:line="240" w:lineRule="auto"/>
              <w:jc w:val="both"/>
              <w:rPr>
                <w:rFonts w:ascii="Arial" w:eastAsia="Fira Sans Light" w:hAnsi="Arial" w:cs="Arial"/>
                <w:szCs w:val="22"/>
              </w:rPr>
            </w:pPr>
            <w:r w:rsidRPr="000E0B4B">
              <w:rPr>
                <w:rFonts w:ascii="Arial" w:eastAsia="Fira Sans Light" w:hAnsi="Arial" w:cs="Arial"/>
                <w:szCs w:val="22"/>
              </w:rPr>
              <w:t>Manage the marketing budgets</w:t>
            </w:r>
            <w:r w:rsidR="009F6CCD">
              <w:rPr>
                <w:rFonts w:ascii="Arial" w:eastAsia="Fira Sans Light" w:hAnsi="Arial" w:cs="Arial"/>
                <w:szCs w:val="22"/>
              </w:rPr>
              <w:t xml:space="preserve"> and ensure team-wide buy-in and understanding of budget process and outcomes</w:t>
            </w:r>
          </w:p>
          <w:p w14:paraId="5E0DEB4B" w14:textId="77777777" w:rsidR="00D5662F" w:rsidRPr="000E0B4B" w:rsidRDefault="00D5662F" w:rsidP="00E1088C">
            <w:pPr>
              <w:spacing w:line="240" w:lineRule="auto"/>
              <w:rPr>
                <w:rFonts w:ascii="Arial" w:hAnsi="Arial" w:cs="Arial"/>
                <w:b/>
                <w:bCs/>
                <w:szCs w:val="22"/>
              </w:rPr>
            </w:pPr>
          </w:p>
        </w:tc>
      </w:tr>
      <w:tr w:rsidR="00D5662F" w:rsidRPr="00C5268E" w14:paraId="3C8EE6F1" w14:textId="77777777" w:rsidTr="00C5268E">
        <w:trPr>
          <w:trHeight w:val="454"/>
        </w:trPr>
        <w:tc>
          <w:tcPr>
            <w:tcW w:w="9353" w:type="dxa"/>
            <w:tcBorders>
              <w:top w:val="single" w:sz="4" w:space="0" w:color="000000"/>
              <w:left w:val="single" w:sz="4" w:space="0" w:color="000000"/>
              <w:bottom w:val="single" w:sz="4" w:space="0" w:color="000000"/>
              <w:right w:val="single" w:sz="4" w:space="0" w:color="000000"/>
            </w:tcBorders>
            <w:shd w:val="clear" w:color="auto" w:fill="D1D1D1" w:themeFill="background2" w:themeFillShade="E6"/>
          </w:tcPr>
          <w:p w14:paraId="49E3A071" w14:textId="6D477F03" w:rsidR="00D5662F" w:rsidRDefault="00D5662F" w:rsidP="000C4585">
            <w:pPr>
              <w:spacing w:line="240" w:lineRule="auto"/>
              <w:rPr>
                <w:rFonts w:ascii="Arial" w:hAnsi="Arial" w:cs="Arial"/>
                <w:b/>
                <w:bCs/>
                <w:szCs w:val="22"/>
              </w:rPr>
            </w:pPr>
            <w:r>
              <w:rPr>
                <w:rFonts w:ascii="Arial" w:hAnsi="Arial" w:cs="Arial"/>
                <w:b/>
                <w:bCs/>
                <w:szCs w:val="22"/>
              </w:rPr>
              <w:lastRenderedPageBreak/>
              <w:t>Key Interfaces</w:t>
            </w:r>
          </w:p>
        </w:tc>
      </w:tr>
      <w:tr w:rsidR="00C5268E" w:rsidRPr="00C5268E" w14:paraId="0E9789D7" w14:textId="77777777" w:rsidTr="003B5C20">
        <w:trPr>
          <w:trHeight w:val="3129"/>
        </w:trPr>
        <w:tc>
          <w:tcPr>
            <w:tcW w:w="9353" w:type="dxa"/>
            <w:tcBorders>
              <w:top w:val="single" w:sz="4" w:space="0" w:color="000000"/>
              <w:left w:val="single" w:sz="4" w:space="0" w:color="000000"/>
              <w:bottom w:val="single" w:sz="4" w:space="0" w:color="000000"/>
              <w:right w:val="single" w:sz="4" w:space="0" w:color="000000"/>
            </w:tcBorders>
          </w:tcPr>
          <w:p w14:paraId="3121405E" w14:textId="77777777" w:rsidR="00C5268E" w:rsidRPr="00C5268E" w:rsidRDefault="00C5268E" w:rsidP="00C5268E">
            <w:pPr>
              <w:pStyle w:val="NormalWeb"/>
              <w:rPr>
                <w:rFonts w:ascii="Arial" w:hAnsi="Arial" w:cs="Arial"/>
                <w:color w:val="000000"/>
                <w:sz w:val="22"/>
                <w:szCs w:val="22"/>
              </w:rPr>
            </w:pPr>
            <w:r w:rsidRPr="00C5268E">
              <w:rPr>
                <w:rStyle w:val="Strong"/>
                <w:rFonts w:ascii="Arial" w:hAnsi="Arial" w:cs="Arial"/>
                <w:color w:val="000000"/>
                <w:sz w:val="22"/>
                <w:szCs w:val="22"/>
              </w:rPr>
              <w:t>Internal</w:t>
            </w:r>
          </w:p>
          <w:p w14:paraId="7ED45275" w14:textId="77777777" w:rsidR="000E0B4B" w:rsidRDefault="000E0B4B" w:rsidP="00C5268E">
            <w:pPr>
              <w:numPr>
                <w:ilvl w:val="0"/>
                <w:numId w:val="8"/>
              </w:numPr>
              <w:spacing w:before="100" w:beforeAutospacing="1" w:after="100" w:afterAutospacing="1" w:line="240" w:lineRule="auto"/>
              <w:rPr>
                <w:rFonts w:ascii="Arial" w:hAnsi="Arial" w:cs="Arial"/>
                <w:szCs w:val="22"/>
              </w:rPr>
            </w:pPr>
            <w:r>
              <w:rPr>
                <w:rFonts w:ascii="Arial" w:hAnsi="Arial" w:cs="Arial"/>
                <w:szCs w:val="22"/>
              </w:rPr>
              <w:t>Deputy CEO</w:t>
            </w:r>
          </w:p>
          <w:p w14:paraId="63AF1589" w14:textId="508C70FF" w:rsidR="00C5268E" w:rsidRDefault="00C5268E" w:rsidP="00C5268E">
            <w:pPr>
              <w:numPr>
                <w:ilvl w:val="0"/>
                <w:numId w:val="8"/>
              </w:numPr>
              <w:spacing w:before="100" w:beforeAutospacing="1" w:after="100" w:afterAutospacing="1" w:line="240" w:lineRule="auto"/>
              <w:rPr>
                <w:rFonts w:ascii="Arial" w:hAnsi="Arial" w:cs="Arial"/>
                <w:szCs w:val="22"/>
              </w:rPr>
            </w:pPr>
            <w:r w:rsidRPr="00C5268E">
              <w:rPr>
                <w:rFonts w:ascii="Arial" w:hAnsi="Arial" w:cs="Arial"/>
                <w:szCs w:val="22"/>
              </w:rPr>
              <w:t>Head of Communications</w:t>
            </w:r>
          </w:p>
          <w:p w14:paraId="11BD0EEE" w14:textId="06BDC90F" w:rsidR="000E0B4B" w:rsidRPr="00C5268E" w:rsidRDefault="000E0B4B" w:rsidP="00C5268E">
            <w:pPr>
              <w:numPr>
                <w:ilvl w:val="0"/>
                <w:numId w:val="8"/>
              </w:numPr>
              <w:spacing w:before="100" w:beforeAutospacing="1" w:after="100" w:afterAutospacing="1" w:line="240" w:lineRule="auto"/>
              <w:rPr>
                <w:rFonts w:ascii="Arial" w:hAnsi="Arial" w:cs="Arial"/>
                <w:szCs w:val="22"/>
              </w:rPr>
            </w:pPr>
            <w:r>
              <w:rPr>
                <w:rFonts w:ascii="Arial" w:hAnsi="Arial" w:cs="Arial"/>
                <w:szCs w:val="22"/>
              </w:rPr>
              <w:t>Head of Digital and Content</w:t>
            </w:r>
          </w:p>
          <w:p w14:paraId="4EDA1C3C" w14:textId="77777777" w:rsidR="00C5268E" w:rsidRDefault="00C5268E" w:rsidP="00C5268E">
            <w:pPr>
              <w:numPr>
                <w:ilvl w:val="0"/>
                <w:numId w:val="8"/>
              </w:numPr>
              <w:spacing w:before="100" w:beforeAutospacing="1" w:after="100" w:afterAutospacing="1" w:line="240" w:lineRule="auto"/>
              <w:rPr>
                <w:rFonts w:ascii="Arial" w:hAnsi="Arial" w:cs="Arial"/>
                <w:szCs w:val="22"/>
              </w:rPr>
            </w:pPr>
            <w:r w:rsidRPr="00C5268E">
              <w:rPr>
                <w:rFonts w:ascii="Arial" w:hAnsi="Arial" w:cs="Arial"/>
                <w:szCs w:val="22"/>
              </w:rPr>
              <w:t>Senior Leadership team</w:t>
            </w:r>
          </w:p>
          <w:p w14:paraId="682B3F66" w14:textId="624232D8" w:rsidR="001B033A" w:rsidRPr="00C5268E" w:rsidRDefault="001B033A" w:rsidP="00C5268E">
            <w:pPr>
              <w:numPr>
                <w:ilvl w:val="0"/>
                <w:numId w:val="8"/>
              </w:numPr>
              <w:spacing w:before="100" w:beforeAutospacing="1" w:after="100" w:afterAutospacing="1" w:line="240" w:lineRule="auto"/>
              <w:rPr>
                <w:rFonts w:ascii="Arial" w:hAnsi="Arial" w:cs="Arial"/>
                <w:szCs w:val="22"/>
              </w:rPr>
            </w:pPr>
            <w:r>
              <w:rPr>
                <w:rFonts w:ascii="Arial" w:hAnsi="Arial" w:cs="Arial"/>
                <w:szCs w:val="22"/>
              </w:rPr>
              <w:t>Brand Manager</w:t>
            </w:r>
            <w:r w:rsidR="00195BBF">
              <w:rPr>
                <w:rFonts w:ascii="Arial" w:hAnsi="Arial" w:cs="Arial"/>
                <w:szCs w:val="22"/>
              </w:rPr>
              <w:t xml:space="preserve"> (FTC)</w:t>
            </w:r>
          </w:p>
          <w:p w14:paraId="207A001E" w14:textId="67FD6F9B" w:rsidR="00C5268E" w:rsidRPr="00C5268E" w:rsidRDefault="00C5268E" w:rsidP="00C5268E">
            <w:pPr>
              <w:numPr>
                <w:ilvl w:val="0"/>
                <w:numId w:val="8"/>
              </w:numPr>
              <w:spacing w:before="100" w:beforeAutospacing="1" w:after="100" w:afterAutospacing="1" w:line="240" w:lineRule="auto"/>
              <w:rPr>
                <w:rFonts w:ascii="Arial" w:hAnsi="Arial" w:cs="Arial"/>
                <w:szCs w:val="22"/>
              </w:rPr>
            </w:pPr>
            <w:r w:rsidRPr="00C5268E">
              <w:rPr>
                <w:rFonts w:ascii="Arial" w:hAnsi="Arial" w:cs="Arial"/>
                <w:szCs w:val="22"/>
              </w:rPr>
              <w:t>Digital</w:t>
            </w:r>
            <w:r w:rsidR="001B033A">
              <w:rPr>
                <w:rFonts w:ascii="Arial" w:hAnsi="Arial" w:cs="Arial"/>
                <w:szCs w:val="22"/>
              </w:rPr>
              <w:t xml:space="preserve"> and Communications</w:t>
            </w:r>
            <w:r w:rsidRPr="00C5268E">
              <w:rPr>
                <w:rFonts w:ascii="Arial" w:hAnsi="Arial" w:cs="Arial"/>
                <w:szCs w:val="22"/>
              </w:rPr>
              <w:t xml:space="preserve"> teams</w:t>
            </w:r>
          </w:p>
          <w:p w14:paraId="03633BF8" w14:textId="77777777" w:rsidR="00C5268E" w:rsidRPr="00C5268E" w:rsidRDefault="00C5268E" w:rsidP="00C5268E">
            <w:pPr>
              <w:numPr>
                <w:ilvl w:val="0"/>
                <w:numId w:val="8"/>
              </w:numPr>
              <w:spacing w:before="100" w:beforeAutospacing="1" w:after="100" w:afterAutospacing="1" w:line="240" w:lineRule="auto"/>
              <w:rPr>
                <w:rFonts w:ascii="Arial" w:hAnsi="Arial" w:cs="Arial"/>
                <w:szCs w:val="22"/>
              </w:rPr>
            </w:pPr>
            <w:r w:rsidRPr="00C5268E">
              <w:rPr>
                <w:rFonts w:ascii="Arial" w:hAnsi="Arial" w:cs="Arial"/>
                <w:szCs w:val="22"/>
              </w:rPr>
              <w:t>Development, Sport and Games teams</w:t>
            </w:r>
          </w:p>
          <w:p w14:paraId="11004DFF" w14:textId="77777777" w:rsidR="00C5268E" w:rsidRPr="00C5268E" w:rsidRDefault="00C5268E" w:rsidP="00C5268E">
            <w:pPr>
              <w:pStyle w:val="NormalWeb"/>
              <w:rPr>
                <w:rFonts w:ascii="Arial" w:hAnsi="Arial" w:cs="Arial"/>
                <w:color w:val="000000"/>
                <w:sz w:val="22"/>
                <w:szCs w:val="22"/>
              </w:rPr>
            </w:pPr>
            <w:r w:rsidRPr="00C5268E">
              <w:rPr>
                <w:rStyle w:val="Strong"/>
                <w:rFonts w:ascii="Arial" w:hAnsi="Arial" w:cs="Arial"/>
                <w:color w:val="000000"/>
                <w:sz w:val="22"/>
                <w:szCs w:val="22"/>
              </w:rPr>
              <w:t>External</w:t>
            </w:r>
          </w:p>
          <w:p w14:paraId="0688B92F" w14:textId="77777777" w:rsidR="00494F2C" w:rsidRPr="00C5268E" w:rsidRDefault="00494F2C" w:rsidP="00494F2C">
            <w:pPr>
              <w:numPr>
                <w:ilvl w:val="0"/>
                <w:numId w:val="9"/>
              </w:numPr>
              <w:spacing w:before="100" w:beforeAutospacing="1" w:after="100" w:afterAutospacing="1" w:line="240" w:lineRule="auto"/>
              <w:rPr>
                <w:rFonts w:ascii="Arial" w:hAnsi="Arial" w:cs="Arial"/>
                <w:szCs w:val="22"/>
              </w:rPr>
            </w:pPr>
            <w:r w:rsidRPr="00C5268E">
              <w:rPr>
                <w:rFonts w:ascii="Arial" w:hAnsi="Arial" w:cs="Arial"/>
                <w:szCs w:val="22"/>
              </w:rPr>
              <w:t>CGAs and international partners</w:t>
            </w:r>
          </w:p>
          <w:p w14:paraId="5F5A8647" w14:textId="77777777" w:rsidR="00494F2C" w:rsidRDefault="00494F2C" w:rsidP="00C5268E">
            <w:pPr>
              <w:numPr>
                <w:ilvl w:val="0"/>
                <w:numId w:val="9"/>
              </w:numPr>
              <w:spacing w:before="100" w:beforeAutospacing="1" w:after="100" w:afterAutospacing="1" w:line="240" w:lineRule="auto"/>
              <w:rPr>
                <w:rFonts w:ascii="Arial" w:hAnsi="Arial" w:cs="Arial"/>
                <w:szCs w:val="22"/>
              </w:rPr>
            </w:pPr>
            <w:r w:rsidRPr="00C5268E">
              <w:rPr>
                <w:rFonts w:ascii="Arial" w:hAnsi="Arial" w:cs="Arial"/>
                <w:szCs w:val="22"/>
              </w:rPr>
              <w:t>Athletes</w:t>
            </w:r>
            <w:r>
              <w:rPr>
                <w:rFonts w:ascii="Arial" w:hAnsi="Arial" w:cs="Arial"/>
                <w:szCs w:val="22"/>
              </w:rPr>
              <w:t xml:space="preserve"> and</w:t>
            </w:r>
            <w:r w:rsidRPr="00C5268E">
              <w:rPr>
                <w:rFonts w:ascii="Arial" w:hAnsi="Arial" w:cs="Arial"/>
                <w:szCs w:val="22"/>
              </w:rPr>
              <w:t xml:space="preserve"> ambassadors </w:t>
            </w:r>
          </w:p>
          <w:p w14:paraId="46AB6E27" w14:textId="77777777" w:rsidR="00494F2C" w:rsidRPr="00C5268E" w:rsidRDefault="00494F2C" w:rsidP="00494F2C">
            <w:pPr>
              <w:numPr>
                <w:ilvl w:val="0"/>
                <w:numId w:val="9"/>
              </w:numPr>
              <w:spacing w:before="100" w:beforeAutospacing="1" w:after="100" w:afterAutospacing="1" w:line="240" w:lineRule="auto"/>
              <w:rPr>
                <w:rFonts w:ascii="Arial" w:hAnsi="Arial" w:cs="Arial"/>
                <w:szCs w:val="22"/>
              </w:rPr>
            </w:pPr>
            <w:r w:rsidRPr="00C5268E">
              <w:rPr>
                <w:rFonts w:ascii="Arial" w:hAnsi="Arial" w:cs="Arial"/>
                <w:szCs w:val="22"/>
              </w:rPr>
              <w:t>Agencies, creative partners and production suppliers</w:t>
            </w:r>
          </w:p>
          <w:p w14:paraId="39AD9F9E" w14:textId="422A1497" w:rsidR="00494F2C" w:rsidRPr="00C5268E" w:rsidRDefault="00494F2C" w:rsidP="00494F2C">
            <w:pPr>
              <w:numPr>
                <w:ilvl w:val="0"/>
                <w:numId w:val="9"/>
              </w:numPr>
              <w:spacing w:before="100" w:beforeAutospacing="1" w:after="100" w:afterAutospacing="1" w:line="240" w:lineRule="auto"/>
              <w:rPr>
                <w:rFonts w:ascii="Arial" w:hAnsi="Arial" w:cs="Arial"/>
                <w:b/>
                <w:bCs/>
                <w:szCs w:val="22"/>
              </w:rPr>
            </w:pPr>
            <w:r w:rsidRPr="00C5268E">
              <w:rPr>
                <w:rFonts w:ascii="Arial" w:hAnsi="Arial" w:cs="Arial"/>
                <w:szCs w:val="22"/>
              </w:rPr>
              <w:t xml:space="preserve">Commercial partners, </w:t>
            </w:r>
            <w:r>
              <w:rPr>
                <w:rFonts w:ascii="Arial" w:hAnsi="Arial" w:cs="Arial"/>
                <w:szCs w:val="22"/>
              </w:rPr>
              <w:t xml:space="preserve">rights-holding media, </w:t>
            </w:r>
            <w:r w:rsidRPr="00C5268E">
              <w:rPr>
                <w:rFonts w:ascii="Arial" w:hAnsi="Arial" w:cs="Arial"/>
                <w:szCs w:val="22"/>
              </w:rPr>
              <w:t>sponsors and stakeholders</w:t>
            </w:r>
          </w:p>
          <w:p w14:paraId="18E11962" w14:textId="707BF732" w:rsidR="00C5268E" w:rsidRPr="00494F2C" w:rsidRDefault="00C5268E" w:rsidP="00494F2C">
            <w:pPr>
              <w:numPr>
                <w:ilvl w:val="0"/>
                <w:numId w:val="9"/>
              </w:numPr>
              <w:spacing w:before="100" w:beforeAutospacing="1" w:after="100" w:afterAutospacing="1" w:line="240" w:lineRule="auto"/>
              <w:rPr>
                <w:rFonts w:ascii="Arial" w:hAnsi="Arial" w:cs="Arial"/>
                <w:szCs w:val="22"/>
              </w:rPr>
            </w:pPr>
            <w:r w:rsidRPr="00C5268E">
              <w:rPr>
                <w:rFonts w:ascii="Arial" w:hAnsi="Arial" w:cs="Arial"/>
                <w:szCs w:val="22"/>
              </w:rPr>
              <w:lastRenderedPageBreak/>
              <w:t>Influencers, creators, talent representatives and new media platforms</w:t>
            </w:r>
          </w:p>
        </w:tc>
      </w:tr>
    </w:tbl>
    <w:p w14:paraId="6EC0DC0C" w14:textId="77777777" w:rsidR="00DE0FA1" w:rsidRPr="00C5268E" w:rsidRDefault="00DE0FA1">
      <w:pPr>
        <w:spacing w:after="0"/>
        <w:ind w:left="-1440" w:right="10469"/>
        <w:rPr>
          <w:rFonts w:ascii="Arial" w:hAnsi="Arial" w:cs="Arial"/>
        </w:rPr>
      </w:pPr>
    </w:p>
    <w:tbl>
      <w:tblPr>
        <w:tblStyle w:val="TableGrid"/>
        <w:tblW w:w="9353" w:type="dxa"/>
        <w:tblInd w:w="88" w:type="dxa"/>
        <w:tblCellMar>
          <w:top w:w="10" w:type="dxa"/>
          <w:left w:w="4" w:type="dxa"/>
          <w:right w:w="115" w:type="dxa"/>
        </w:tblCellMar>
        <w:tblLook w:val="04A0" w:firstRow="1" w:lastRow="0" w:firstColumn="1" w:lastColumn="0" w:noHBand="0" w:noVBand="1"/>
      </w:tblPr>
      <w:tblGrid>
        <w:gridCol w:w="9353"/>
      </w:tblGrid>
      <w:tr w:rsidR="00C5268E" w:rsidRPr="00C5268E" w14:paraId="6E7BB5D0" w14:textId="77777777" w:rsidTr="00A312AB">
        <w:trPr>
          <w:trHeight w:val="377"/>
        </w:trPr>
        <w:tc>
          <w:tcPr>
            <w:tcW w:w="9353" w:type="dxa"/>
            <w:tcBorders>
              <w:top w:val="single" w:sz="4" w:space="0" w:color="000000"/>
              <w:left w:val="single" w:sz="4" w:space="0" w:color="000000"/>
              <w:bottom w:val="single" w:sz="4" w:space="0" w:color="000000"/>
              <w:right w:val="single" w:sz="4" w:space="0" w:color="000000"/>
            </w:tcBorders>
            <w:shd w:val="clear" w:color="auto" w:fill="D1D1D1" w:themeFill="background2" w:themeFillShade="E6"/>
          </w:tcPr>
          <w:p w14:paraId="20015738" w14:textId="16C0C914" w:rsidR="00C5268E" w:rsidRPr="00C5268E" w:rsidRDefault="00C5268E">
            <w:pPr>
              <w:rPr>
                <w:rFonts w:ascii="Arial" w:hAnsi="Arial" w:cs="Arial"/>
              </w:rPr>
            </w:pPr>
            <w:r w:rsidRPr="00C5268E">
              <w:rPr>
                <w:rFonts w:ascii="Arial" w:eastAsia="Arial" w:hAnsi="Arial" w:cs="Arial"/>
                <w:b/>
              </w:rPr>
              <w:t xml:space="preserve">  Person Specification </w:t>
            </w:r>
          </w:p>
        </w:tc>
      </w:tr>
      <w:tr w:rsidR="00C5268E" w:rsidRPr="00C5268E" w14:paraId="39205C33" w14:textId="77777777" w:rsidTr="000F2AFD">
        <w:trPr>
          <w:trHeight w:val="385"/>
        </w:trPr>
        <w:tc>
          <w:tcPr>
            <w:tcW w:w="9353" w:type="dxa"/>
            <w:tcBorders>
              <w:top w:val="single" w:sz="4" w:space="0" w:color="000000"/>
              <w:left w:val="single" w:sz="4" w:space="0" w:color="000000"/>
              <w:bottom w:val="single" w:sz="4" w:space="0" w:color="000000"/>
              <w:right w:val="single" w:sz="4" w:space="0" w:color="000000"/>
            </w:tcBorders>
          </w:tcPr>
          <w:p w14:paraId="712A7E40" w14:textId="77777777" w:rsidR="00D5662F" w:rsidRDefault="00D5662F" w:rsidP="00D5662F">
            <w:pPr>
              <w:ind w:left="720"/>
              <w:rPr>
                <w:rFonts w:ascii="Arial" w:eastAsia="Arial" w:hAnsi="Arial" w:cs="Arial"/>
                <w:bCs/>
              </w:rPr>
            </w:pPr>
          </w:p>
          <w:p w14:paraId="25481727" w14:textId="79179540" w:rsidR="0050146A" w:rsidRPr="00FB1E9A" w:rsidRDefault="0050146A" w:rsidP="0050146A">
            <w:pPr>
              <w:pStyle w:val="ListParagraph"/>
              <w:numPr>
                <w:ilvl w:val="0"/>
                <w:numId w:val="16"/>
              </w:numPr>
              <w:spacing w:line="278" w:lineRule="auto"/>
              <w:jc w:val="both"/>
              <w:rPr>
                <w:rFonts w:ascii="Arial" w:eastAsia="Fira Sans Light" w:hAnsi="Arial" w:cs="Arial"/>
                <w:color w:val="auto"/>
                <w:szCs w:val="22"/>
              </w:rPr>
            </w:pPr>
            <w:r w:rsidRPr="00FB1E9A">
              <w:rPr>
                <w:rFonts w:ascii="Arial" w:eastAsia="Fira Sans Light" w:hAnsi="Arial" w:cs="Arial"/>
                <w:szCs w:val="22"/>
              </w:rPr>
              <w:t>Experience of working within an integrated marketing function, managing brand, and advertising strategies and delivering marketing campaigns at a national</w:t>
            </w:r>
            <w:r w:rsidR="00195BBF">
              <w:rPr>
                <w:rFonts w:ascii="Arial" w:eastAsia="Fira Sans Light" w:hAnsi="Arial" w:cs="Arial"/>
                <w:szCs w:val="22"/>
              </w:rPr>
              <w:t xml:space="preserve"> and international</w:t>
            </w:r>
            <w:r w:rsidRPr="00FB1E9A">
              <w:rPr>
                <w:rFonts w:ascii="Arial" w:eastAsia="Fira Sans Light" w:hAnsi="Arial" w:cs="Arial"/>
                <w:szCs w:val="22"/>
              </w:rPr>
              <w:t xml:space="preserve"> level</w:t>
            </w:r>
          </w:p>
          <w:p w14:paraId="59AD0151" w14:textId="45CE750E" w:rsidR="0050146A" w:rsidRPr="00FB1E9A" w:rsidRDefault="0050146A" w:rsidP="0050146A">
            <w:pPr>
              <w:pStyle w:val="ListParagraph"/>
              <w:numPr>
                <w:ilvl w:val="0"/>
                <w:numId w:val="16"/>
              </w:numPr>
              <w:spacing w:line="278" w:lineRule="auto"/>
              <w:jc w:val="both"/>
              <w:rPr>
                <w:rFonts w:ascii="Arial" w:eastAsia="Fira Sans Light" w:hAnsi="Arial" w:cs="Arial"/>
                <w:color w:val="000000" w:themeColor="text1"/>
                <w:szCs w:val="22"/>
              </w:rPr>
            </w:pPr>
            <w:r w:rsidRPr="00FB1E9A">
              <w:rPr>
                <w:rFonts w:ascii="Arial" w:eastAsia="Fira Sans Light" w:hAnsi="Arial" w:cs="Arial"/>
                <w:szCs w:val="22"/>
              </w:rPr>
              <w:t>Proven experience in the fields of m</w:t>
            </w:r>
            <w:r w:rsidRPr="00FB1E9A">
              <w:rPr>
                <w:rFonts w:ascii="Arial" w:eastAsia="Fira Sans Light" w:hAnsi="Arial" w:cs="Arial"/>
                <w:color w:val="000000" w:themeColor="text1"/>
                <w:szCs w:val="22"/>
              </w:rPr>
              <w:t>ajor events, sports or consumer-facing brands</w:t>
            </w:r>
          </w:p>
          <w:p w14:paraId="5D186B92" w14:textId="1C6D7547" w:rsidR="0050146A" w:rsidRPr="00FB1E9A" w:rsidRDefault="0050146A" w:rsidP="0050146A">
            <w:pPr>
              <w:pStyle w:val="ListParagraph"/>
              <w:numPr>
                <w:ilvl w:val="0"/>
                <w:numId w:val="16"/>
              </w:numPr>
              <w:spacing w:line="278" w:lineRule="auto"/>
              <w:jc w:val="both"/>
              <w:rPr>
                <w:rFonts w:ascii="Arial" w:eastAsia="Fira Sans Light" w:hAnsi="Arial" w:cs="Arial"/>
                <w:color w:val="auto"/>
                <w:szCs w:val="22"/>
              </w:rPr>
            </w:pPr>
            <w:r w:rsidRPr="00FB1E9A">
              <w:rPr>
                <w:rFonts w:ascii="Arial" w:eastAsia="Fira Sans Light" w:hAnsi="Arial" w:cs="Arial"/>
                <w:color w:val="000000" w:themeColor="text1"/>
                <w:szCs w:val="22"/>
              </w:rPr>
              <w:t>Proven campaign delivery expertise, delivering engagement and commercial goals</w:t>
            </w:r>
          </w:p>
          <w:p w14:paraId="0CE3B681" w14:textId="50FFF03F" w:rsidR="0050146A" w:rsidRPr="00FB1E9A" w:rsidRDefault="0050146A" w:rsidP="0050146A">
            <w:pPr>
              <w:pStyle w:val="ListParagraph"/>
              <w:numPr>
                <w:ilvl w:val="0"/>
                <w:numId w:val="16"/>
              </w:numPr>
              <w:spacing w:before="240" w:after="240" w:line="278" w:lineRule="auto"/>
              <w:jc w:val="both"/>
              <w:rPr>
                <w:rFonts w:ascii="Arial" w:eastAsia="Fira Sans Light" w:hAnsi="Arial" w:cs="Arial"/>
                <w:color w:val="000000" w:themeColor="text1"/>
                <w:szCs w:val="22"/>
              </w:rPr>
            </w:pPr>
            <w:r w:rsidRPr="00FB1E9A">
              <w:rPr>
                <w:rFonts w:ascii="Arial" w:eastAsia="Fira Sans Light" w:hAnsi="Arial" w:cs="Arial"/>
                <w:color w:val="000000" w:themeColor="text1"/>
                <w:szCs w:val="22"/>
              </w:rPr>
              <w:t>Proven experience of managing complex, multiple campaigns and projects</w:t>
            </w:r>
            <w:r w:rsidR="006F7E20">
              <w:rPr>
                <w:rFonts w:ascii="Arial" w:eastAsia="Fira Sans Light" w:hAnsi="Arial" w:cs="Arial"/>
                <w:color w:val="000000" w:themeColor="text1"/>
                <w:szCs w:val="22"/>
              </w:rPr>
              <w:t xml:space="preserve"> at a global or multi-national level</w:t>
            </w:r>
          </w:p>
          <w:p w14:paraId="16DD2D03" w14:textId="4A964AE1" w:rsidR="0050146A" w:rsidRPr="00FB1E9A" w:rsidRDefault="0050146A" w:rsidP="0050146A">
            <w:pPr>
              <w:pStyle w:val="ListParagraph"/>
              <w:numPr>
                <w:ilvl w:val="0"/>
                <w:numId w:val="16"/>
              </w:numPr>
              <w:spacing w:line="278" w:lineRule="auto"/>
              <w:jc w:val="both"/>
              <w:rPr>
                <w:rFonts w:ascii="Arial" w:eastAsia="Fira Sans Light" w:hAnsi="Arial" w:cs="Arial"/>
                <w:color w:val="auto"/>
                <w:szCs w:val="22"/>
              </w:rPr>
            </w:pPr>
            <w:r w:rsidRPr="00FB1E9A">
              <w:rPr>
                <w:rFonts w:ascii="Arial" w:eastAsia="Fira Sans Light" w:hAnsi="Arial" w:cs="Arial"/>
                <w:szCs w:val="22"/>
              </w:rPr>
              <w:t>Proven track record in delivering tactical innovative marketing plans and campaigns</w:t>
            </w:r>
          </w:p>
          <w:p w14:paraId="3329B274" w14:textId="2E1CE48F" w:rsidR="0050146A" w:rsidRPr="006F7E20" w:rsidRDefault="0050146A" w:rsidP="006F7E20">
            <w:pPr>
              <w:pStyle w:val="ListParagraph"/>
              <w:numPr>
                <w:ilvl w:val="0"/>
                <w:numId w:val="16"/>
              </w:numPr>
              <w:spacing w:line="278" w:lineRule="auto"/>
              <w:jc w:val="both"/>
              <w:rPr>
                <w:rFonts w:ascii="Arial" w:eastAsia="Fira Sans Light" w:hAnsi="Arial" w:cs="Arial"/>
                <w:szCs w:val="22"/>
              </w:rPr>
            </w:pPr>
            <w:r w:rsidRPr="00FB1E9A">
              <w:rPr>
                <w:rFonts w:ascii="Arial" w:eastAsia="Fira Sans Light" w:hAnsi="Arial" w:cs="Arial"/>
                <w:szCs w:val="22"/>
              </w:rPr>
              <w:t>Expert knowledge of digital marketing and building a highly engaged audience network</w:t>
            </w:r>
          </w:p>
          <w:p w14:paraId="61AFD558" w14:textId="1D9F4A88" w:rsidR="0050146A" w:rsidRPr="00FB1E9A" w:rsidRDefault="0050146A" w:rsidP="0050146A">
            <w:pPr>
              <w:pStyle w:val="ListParagraph"/>
              <w:numPr>
                <w:ilvl w:val="0"/>
                <w:numId w:val="16"/>
              </w:numPr>
              <w:spacing w:before="60" w:after="60" w:line="276" w:lineRule="auto"/>
              <w:jc w:val="both"/>
              <w:rPr>
                <w:rFonts w:ascii="Arial" w:eastAsia="Fira Sans Light" w:hAnsi="Arial" w:cs="Arial"/>
                <w:szCs w:val="22"/>
              </w:rPr>
            </w:pPr>
            <w:r w:rsidRPr="00FB1E9A">
              <w:rPr>
                <w:rFonts w:ascii="Arial" w:eastAsia="Fira Sans Light" w:hAnsi="Arial" w:cs="Arial"/>
                <w:szCs w:val="22"/>
              </w:rPr>
              <w:t xml:space="preserve">Extensive experience and understanding of creative and media agency landscape </w:t>
            </w:r>
          </w:p>
          <w:p w14:paraId="31987C91" w14:textId="77777777" w:rsidR="0050146A" w:rsidRPr="00FB1E9A" w:rsidRDefault="0050146A" w:rsidP="0050146A">
            <w:pPr>
              <w:pStyle w:val="ListParagraph"/>
              <w:numPr>
                <w:ilvl w:val="0"/>
                <w:numId w:val="16"/>
              </w:numPr>
              <w:spacing w:line="278" w:lineRule="auto"/>
              <w:jc w:val="both"/>
              <w:rPr>
                <w:rFonts w:ascii="Arial" w:eastAsia="Fira Sans Light" w:hAnsi="Arial" w:cs="Arial"/>
                <w:szCs w:val="22"/>
              </w:rPr>
            </w:pPr>
            <w:r w:rsidRPr="00FB1E9A">
              <w:rPr>
                <w:rFonts w:ascii="Arial" w:eastAsia="Fira Sans Light" w:hAnsi="Arial" w:cs="Arial"/>
                <w:szCs w:val="22"/>
              </w:rPr>
              <w:t xml:space="preserve">Proven ability to build working relationships with external stakeholders </w:t>
            </w:r>
          </w:p>
          <w:p w14:paraId="63D78082" w14:textId="77777777" w:rsidR="00FB1E9A" w:rsidRPr="00FB1E9A" w:rsidRDefault="0050146A" w:rsidP="00FB1E9A">
            <w:pPr>
              <w:pStyle w:val="ListParagraph"/>
              <w:numPr>
                <w:ilvl w:val="0"/>
                <w:numId w:val="16"/>
              </w:numPr>
              <w:spacing w:before="240" w:after="240" w:line="278" w:lineRule="auto"/>
              <w:jc w:val="both"/>
              <w:rPr>
                <w:rFonts w:ascii="Arial" w:eastAsia="Fira Sans Light" w:hAnsi="Arial" w:cs="Arial"/>
                <w:szCs w:val="22"/>
              </w:rPr>
            </w:pPr>
            <w:r w:rsidRPr="00FB1E9A">
              <w:rPr>
                <w:rFonts w:ascii="Arial" w:eastAsia="Fira Sans Light" w:hAnsi="Arial" w:cs="Arial"/>
                <w:color w:val="000000" w:themeColor="text1"/>
                <w:szCs w:val="22"/>
              </w:rPr>
              <w:t>Commercial awareness and a proven track record of working to budget</w:t>
            </w:r>
          </w:p>
          <w:p w14:paraId="2BAD79A4" w14:textId="37BD589A" w:rsidR="00C5268E" w:rsidRPr="007B03F3" w:rsidRDefault="0050146A" w:rsidP="007B03F3">
            <w:pPr>
              <w:pStyle w:val="ListParagraph"/>
              <w:numPr>
                <w:ilvl w:val="0"/>
                <w:numId w:val="16"/>
              </w:numPr>
              <w:spacing w:before="240" w:after="240" w:line="278" w:lineRule="auto"/>
              <w:jc w:val="both"/>
              <w:rPr>
                <w:rFonts w:ascii="Arial" w:eastAsia="Arial" w:hAnsi="Arial" w:cs="Arial"/>
                <w:bCs/>
              </w:rPr>
            </w:pPr>
            <w:r w:rsidRPr="00FB1E9A">
              <w:rPr>
                <w:rFonts w:ascii="Arial" w:eastAsia="Fira Sans Light" w:hAnsi="Arial" w:cs="Arial"/>
                <w:szCs w:val="22"/>
              </w:rPr>
              <w:t xml:space="preserve">Experience of working in complex, fast pasted, matrix </w:t>
            </w:r>
            <w:r w:rsidR="00FB1E9A" w:rsidRPr="00FB1E9A">
              <w:rPr>
                <w:rFonts w:ascii="Arial" w:eastAsia="Fira Sans Light" w:hAnsi="Arial" w:cs="Arial"/>
                <w:szCs w:val="22"/>
              </w:rPr>
              <w:t>organisation</w:t>
            </w:r>
          </w:p>
        </w:tc>
      </w:tr>
      <w:tr w:rsidR="00C5268E" w:rsidRPr="00C5268E" w14:paraId="617846B5" w14:textId="77777777" w:rsidTr="00C5268E">
        <w:trPr>
          <w:trHeight w:val="385"/>
        </w:trPr>
        <w:tc>
          <w:tcPr>
            <w:tcW w:w="9353" w:type="dxa"/>
            <w:tcBorders>
              <w:top w:val="single" w:sz="4" w:space="0" w:color="000000"/>
              <w:left w:val="single" w:sz="4" w:space="0" w:color="000000"/>
              <w:bottom w:val="single" w:sz="4" w:space="0" w:color="000000"/>
              <w:right w:val="single" w:sz="4" w:space="0" w:color="000000"/>
            </w:tcBorders>
            <w:shd w:val="clear" w:color="auto" w:fill="D1D1D1" w:themeFill="background2" w:themeFillShade="E6"/>
          </w:tcPr>
          <w:p w14:paraId="2A17788B" w14:textId="072747A1" w:rsidR="00C5268E" w:rsidRPr="00C5268E" w:rsidRDefault="00C5268E">
            <w:pPr>
              <w:rPr>
                <w:rFonts w:ascii="Arial" w:eastAsia="Arial" w:hAnsi="Arial" w:cs="Arial"/>
                <w:b/>
              </w:rPr>
            </w:pPr>
            <w:r w:rsidRPr="00C5268E">
              <w:rPr>
                <w:rFonts w:ascii="Arial" w:eastAsia="Arial" w:hAnsi="Arial" w:cs="Arial"/>
                <w:b/>
              </w:rPr>
              <w:t>Personal Qualities</w:t>
            </w:r>
          </w:p>
        </w:tc>
      </w:tr>
      <w:tr w:rsidR="00DE0FA1" w:rsidRPr="00C5268E" w14:paraId="0616C85F" w14:textId="77777777" w:rsidTr="00C5268E">
        <w:trPr>
          <w:trHeight w:val="2184"/>
        </w:trPr>
        <w:tc>
          <w:tcPr>
            <w:tcW w:w="9353" w:type="dxa"/>
            <w:tcBorders>
              <w:top w:val="single" w:sz="4" w:space="0" w:color="000000"/>
              <w:left w:val="single" w:sz="4" w:space="0" w:color="000000"/>
              <w:bottom w:val="single" w:sz="4" w:space="0" w:color="000000"/>
              <w:right w:val="single" w:sz="4" w:space="0" w:color="000000"/>
            </w:tcBorders>
          </w:tcPr>
          <w:p w14:paraId="5D142AE5" w14:textId="77777777" w:rsidR="00072FC8" w:rsidRDefault="00072FC8" w:rsidP="00072FC8">
            <w:pPr>
              <w:rPr>
                <w:rFonts w:ascii="Arial" w:eastAsia="Arial" w:hAnsi="Arial" w:cs="Arial"/>
                <w:bCs/>
              </w:rPr>
            </w:pPr>
          </w:p>
          <w:p w14:paraId="0C1C6F1E" w14:textId="77777777" w:rsidR="00072FC8" w:rsidRPr="00072FC8" w:rsidRDefault="00072FC8" w:rsidP="007B03F3">
            <w:pPr>
              <w:numPr>
                <w:ilvl w:val="0"/>
                <w:numId w:val="29"/>
              </w:numPr>
              <w:ind w:left="755"/>
              <w:rPr>
                <w:rFonts w:ascii="Arial" w:eastAsia="Arial" w:hAnsi="Arial" w:cs="Arial"/>
                <w:bCs/>
              </w:rPr>
            </w:pPr>
            <w:r w:rsidRPr="00072FC8">
              <w:rPr>
                <w:rFonts w:ascii="Arial" w:eastAsia="Arial" w:hAnsi="Arial" w:cs="Arial"/>
                <w:bCs/>
              </w:rPr>
              <w:t>One Team approach – loyal and respectful to colleagues and partners.</w:t>
            </w:r>
          </w:p>
          <w:p w14:paraId="39DF98A2" w14:textId="26F7B7D9" w:rsidR="00072FC8" w:rsidRPr="00072FC8" w:rsidRDefault="00072FC8" w:rsidP="007B03F3">
            <w:pPr>
              <w:numPr>
                <w:ilvl w:val="0"/>
                <w:numId w:val="29"/>
              </w:numPr>
              <w:ind w:left="755"/>
              <w:rPr>
                <w:rFonts w:ascii="Arial" w:eastAsia="Arial" w:hAnsi="Arial" w:cs="Arial"/>
                <w:bCs/>
              </w:rPr>
            </w:pPr>
            <w:r w:rsidRPr="00072FC8">
              <w:rPr>
                <w:rFonts w:ascii="Arial" w:eastAsia="Arial" w:hAnsi="Arial" w:cs="Arial"/>
                <w:bCs/>
              </w:rPr>
              <w:t>A high level of responsibility and accountability</w:t>
            </w:r>
          </w:p>
          <w:p w14:paraId="51EF444F" w14:textId="77777777" w:rsidR="00072FC8" w:rsidRPr="00072FC8" w:rsidRDefault="00072FC8" w:rsidP="007B03F3">
            <w:pPr>
              <w:numPr>
                <w:ilvl w:val="0"/>
                <w:numId w:val="29"/>
              </w:numPr>
              <w:ind w:left="755"/>
              <w:rPr>
                <w:rFonts w:ascii="Arial" w:eastAsia="Arial" w:hAnsi="Arial" w:cs="Arial"/>
                <w:bCs/>
              </w:rPr>
            </w:pPr>
            <w:r w:rsidRPr="00072FC8">
              <w:rPr>
                <w:rFonts w:ascii="Arial" w:eastAsia="Arial" w:hAnsi="Arial" w:cs="Arial"/>
                <w:bCs/>
              </w:rPr>
              <w:t>Highly collaborative, taking time to engage with a wider range of individuals</w:t>
            </w:r>
          </w:p>
          <w:p w14:paraId="631C7326" w14:textId="77777777" w:rsidR="00072FC8" w:rsidRPr="00072FC8" w:rsidRDefault="00072FC8" w:rsidP="007B03F3">
            <w:pPr>
              <w:numPr>
                <w:ilvl w:val="0"/>
                <w:numId w:val="29"/>
              </w:numPr>
              <w:ind w:left="755"/>
              <w:rPr>
                <w:rFonts w:ascii="Arial" w:eastAsia="Arial" w:hAnsi="Arial" w:cs="Arial"/>
                <w:bCs/>
              </w:rPr>
            </w:pPr>
            <w:r w:rsidRPr="00072FC8">
              <w:rPr>
                <w:rFonts w:ascii="Arial" w:eastAsia="Arial" w:hAnsi="Arial" w:cs="Arial"/>
                <w:bCs/>
              </w:rPr>
              <w:t>Results driven and highly motivated.</w:t>
            </w:r>
          </w:p>
          <w:p w14:paraId="557A5A96" w14:textId="77777777" w:rsidR="00072FC8" w:rsidRPr="00072FC8" w:rsidRDefault="00072FC8" w:rsidP="007B03F3">
            <w:pPr>
              <w:numPr>
                <w:ilvl w:val="0"/>
                <w:numId w:val="29"/>
              </w:numPr>
              <w:ind w:left="755"/>
              <w:rPr>
                <w:rFonts w:ascii="Arial" w:eastAsia="Arial" w:hAnsi="Arial" w:cs="Arial"/>
                <w:bCs/>
              </w:rPr>
            </w:pPr>
            <w:r w:rsidRPr="00072FC8">
              <w:rPr>
                <w:rFonts w:ascii="Arial" w:eastAsia="Arial" w:hAnsi="Arial" w:cs="Arial"/>
                <w:bCs/>
              </w:rPr>
              <w:t>Displays a friendly, positive, can-do attitude</w:t>
            </w:r>
          </w:p>
          <w:p w14:paraId="51F207E7" w14:textId="77777777" w:rsidR="00072FC8" w:rsidRPr="00072FC8" w:rsidRDefault="00072FC8" w:rsidP="007B03F3">
            <w:pPr>
              <w:numPr>
                <w:ilvl w:val="0"/>
                <w:numId w:val="29"/>
              </w:numPr>
              <w:ind w:left="755"/>
              <w:rPr>
                <w:rFonts w:ascii="Arial" w:eastAsia="Arial" w:hAnsi="Arial" w:cs="Arial"/>
                <w:bCs/>
              </w:rPr>
            </w:pPr>
            <w:r w:rsidRPr="00072FC8">
              <w:rPr>
                <w:rFonts w:ascii="Arial" w:eastAsia="Arial" w:hAnsi="Arial" w:cs="Arial"/>
                <w:bCs/>
              </w:rPr>
              <w:t>Demonstrates the ability to ‘think big’ and always be creative</w:t>
            </w:r>
          </w:p>
          <w:p w14:paraId="4D2619D6" w14:textId="77777777" w:rsidR="00072FC8" w:rsidRPr="00072FC8" w:rsidRDefault="00072FC8" w:rsidP="007B03F3">
            <w:pPr>
              <w:numPr>
                <w:ilvl w:val="0"/>
                <w:numId w:val="29"/>
              </w:numPr>
              <w:ind w:left="755"/>
              <w:rPr>
                <w:rFonts w:ascii="Arial" w:eastAsia="Arial" w:hAnsi="Arial" w:cs="Arial"/>
                <w:bCs/>
              </w:rPr>
            </w:pPr>
            <w:r w:rsidRPr="00072FC8">
              <w:rPr>
                <w:rFonts w:ascii="Arial" w:eastAsia="Arial" w:hAnsi="Arial" w:cs="Arial"/>
                <w:bCs/>
              </w:rPr>
              <w:t xml:space="preserve">Possesses first class communication and tactful, diplomatic influencing skills </w:t>
            </w:r>
          </w:p>
          <w:p w14:paraId="49B9F651" w14:textId="3ED15D14" w:rsidR="00072FC8" w:rsidRPr="00072FC8" w:rsidRDefault="00072FC8" w:rsidP="007B03F3">
            <w:pPr>
              <w:numPr>
                <w:ilvl w:val="0"/>
                <w:numId w:val="29"/>
              </w:numPr>
              <w:ind w:left="755"/>
              <w:rPr>
                <w:rFonts w:ascii="Arial" w:eastAsia="Arial" w:hAnsi="Arial" w:cs="Arial"/>
                <w:bCs/>
              </w:rPr>
            </w:pPr>
            <w:r w:rsidRPr="00072FC8">
              <w:rPr>
                <w:rFonts w:ascii="Arial" w:eastAsia="Arial" w:hAnsi="Arial" w:cs="Arial"/>
                <w:bCs/>
              </w:rPr>
              <w:t>An informed, fair decision-maker, who places value on equality, diversity and inclusion</w:t>
            </w:r>
          </w:p>
          <w:p w14:paraId="7E2B5784" w14:textId="77777777" w:rsidR="00072FC8" w:rsidRPr="00072FC8" w:rsidRDefault="00072FC8" w:rsidP="007B03F3">
            <w:pPr>
              <w:numPr>
                <w:ilvl w:val="0"/>
                <w:numId w:val="29"/>
              </w:numPr>
              <w:ind w:left="755"/>
              <w:rPr>
                <w:rFonts w:ascii="Arial" w:eastAsia="Arial" w:hAnsi="Arial" w:cs="Arial"/>
                <w:bCs/>
              </w:rPr>
            </w:pPr>
            <w:r w:rsidRPr="00072FC8">
              <w:rPr>
                <w:rFonts w:ascii="Arial" w:eastAsia="Arial" w:hAnsi="Arial" w:cs="Arial"/>
                <w:bCs/>
              </w:rPr>
              <w:t>Calm and resilient under pressure</w:t>
            </w:r>
          </w:p>
          <w:p w14:paraId="008193FC" w14:textId="439FD1CF" w:rsidR="00072FC8" w:rsidRPr="00FC493C" w:rsidRDefault="00072FC8" w:rsidP="00072FC8">
            <w:pPr>
              <w:rPr>
                <w:rFonts w:ascii="Arial" w:eastAsia="Arial" w:hAnsi="Arial" w:cs="Arial"/>
                <w:bCs/>
              </w:rPr>
            </w:pPr>
          </w:p>
        </w:tc>
      </w:tr>
    </w:tbl>
    <w:p w14:paraId="3311A33B" w14:textId="77777777" w:rsidR="001C4C1A" w:rsidRDefault="001C4C1A" w:rsidP="00FC493C"/>
    <w:sectPr w:rsidR="001C4C1A">
      <w:headerReference w:type="even" r:id="rId7"/>
      <w:headerReference w:type="default" r:id="rId8"/>
      <w:headerReference w:type="first" r:id="rId9"/>
      <w:pgSz w:w="11909" w:h="16838"/>
      <w:pgMar w:top="1440" w:right="1440" w:bottom="1003" w:left="1440" w:header="572"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720F14A5" w14:textId="77777777" w:rsidR="00913D94" w:rsidRDefault="00913D94">
      <w:pPr>
        <w:spacing w:after="0" w:line="240" w:lineRule="auto"/>
      </w:pPr>
      <w:r>
        <w:separator/>
      </w:r>
    </w:p>
  </w:endnote>
  <w:endnote w:type="continuationSeparator" w:id="0">
    <w:p w14:paraId="28BF1413" w14:textId="77777777" w:rsidR="00913D94" w:rsidRDefault="00913D9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Fira Sans Light">
    <w:panose1 w:val="020B0403050000020004"/>
    <w:charset w:val="00"/>
    <w:family w:val="swiss"/>
    <w:pitch w:val="variable"/>
    <w:sig w:usb0="600002FF" w:usb1="00000001"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173D893A" w14:textId="77777777" w:rsidR="00913D94" w:rsidRDefault="00913D94">
      <w:pPr>
        <w:spacing w:after="0" w:line="240" w:lineRule="auto"/>
      </w:pPr>
      <w:r>
        <w:separator/>
      </w:r>
    </w:p>
  </w:footnote>
  <w:footnote w:type="continuationSeparator" w:id="0">
    <w:p w14:paraId="02D5D5CE" w14:textId="77777777" w:rsidR="00913D94" w:rsidRDefault="00913D9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4A71B919" w14:textId="77777777" w:rsidR="00DE0FA1" w:rsidRDefault="00C21FFF">
    <w:pPr>
      <w:spacing w:after="0"/>
      <w:ind w:left="-1440" w:right="10469"/>
    </w:pPr>
    <w:r>
      <w:rPr>
        <w:noProof/>
      </w:rPr>
      <w:drawing>
        <wp:anchor distT="0" distB="0" distL="114300" distR="114300" simplePos="0" relativeHeight="251658240" behindDoc="0" locked="0" layoutInCell="1" allowOverlap="0" wp14:anchorId="42B0E21A" wp14:editId="16DED16B">
          <wp:simplePos x="0" y="0"/>
          <wp:positionH relativeFrom="page">
            <wp:posOffset>819150</wp:posOffset>
          </wp:positionH>
          <wp:positionV relativeFrom="page">
            <wp:posOffset>363221</wp:posOffset>
          </wp:positionV>
          <wp:extent cx="6077862" cy="435610"/>
          <wp:effectExtent l="0" t="0" r="0" b="0"/>
          <wp:wrapSquare wrapText="bothSides"/>
          <wp:docPr id="7" name="Picture 7"/>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a:blip r:embed="rId1"/>
                  <a:stretch>
                    <a:fillRect/>
                  </a:stretch>
                </pic:blipFill>
                <pic:spPr>
                  <a:xfrm>
                    <a:off x="0" y="0"/>
                    <a:ext cx="6077862" cy="435610"/>
                  </a:xfrm>
                  <a:prstGeom prst="rect">
                    <a:avLst/>
                  </a:prstGeom>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56814A16" w14:textId="77777777" w:rsidR="00DE0FA1" w:rsidRDefault="00C21FFF">
    <w:pPr>
      <w:spacing w:after="0"/>
      <w:ind w:left="-1440" w:right="10469"/>
    </w:pPr>
    <w:r>
      <w:rPr>
        <w:noProof/>
      </w:rPr>
      <w:drawing>
        <wp:anchor distT="0" distB="0" distL="114300" distR="114300" simplePos="0" relativeHeight="251659264" behindDoc="0" locked="0" layoutInCell="1" allowOverlap="0" wp14:anchorId="7D14C4C4" wp14:editId="20CD9DAC">
          <wp:simplePos x="0" y="0"/>
          <wp:positionH relativeFrom="page">
            <wp:posOffset>819150</wp:posOffset>
          </wp:positionH>
          <wp:positionV relativeFrom="page">
            <wp:posOffset>363221</wp:posOffset>
          </wp:positionV>
          <wp:extent cx="6077862" cy="435610"/>
          <wp:effectExtent l="0" t="0" r="0" b="0"/>
          <wp:wrapSquare wrapText="bothSides"/>
          <wp:docPr id="521386331" name="Picture 521386331"/>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a:blip r:embed="rId1"/>
                  <a:stretch>
                    <a:fillRect/>
                  </a:stretch>
                </pic:blipFill>
                <pic:spPr>
                  <a:xfrm>
                    <a:off x="0" y="0"/>
                    <a:ext cx="6077862" cy="435610"/>
                  </a:xfrm>
                  <a:prstGeom prst="rect">
                    <a:avLst/>
                  </a:prstGeom>
                </pic:spPr>
              </pic:pic>
            </a:graphicData>
          </a:graphic>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6CE38E92" w14:textId="77777777" w:rsidR="00DE0FA1" w:rsidRDefault="00C21FFF">
    <w:pPr>
      <w:spacing w:after="0"/>
      <w:ind w:left="-1440" w:right="10469"/>
    </w:pPr>
    <w:r>
      <w:rPr>
        <w:noProof/>
      </w:rPr>
      <w:drawing>
        <wp:anchor distT="0" distB="0" distL="114300" distR="114300" simplePos="0" relativeHeight="251660288" behindDoc="0" locked="0" layoutInCell="1" allowOverlap="0" wp14:anchorId="0B269CBD" wp14:editId="6357BC8D">
          <wp:simplePos x="0" y="0"/>
          <wp:positionH relativeFrom="page">
            <wp:posOffset>819150</wp:posOffset>
          </wp:positionH>
          <wp:positionV relativeFrom="page">
            <wp:posOffset>363221</wp:posOffset>
          </wp:positionV>
          <wp:extent cx="6077862" cy="435610"/>
          <wp:effectExtent l="0" t="0" r="0" b="0"/>
          <wp:wrapSquare wrapText="bothSides"/>
          <wp:docPr id="1192146497" name="Picture 1192146497"/>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a:blip r:embed="rId1"/>
                  <a:stretch>
                    <a:fillRect/>
                  </a:stretch>
                </pic:blipFill>
                <pic:spPr>
                  <a:xfrm>
                    <a:off x="0" y="0"/>
                    <a:ext cx="6077862" cy="435610"/>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2CF6D3A"/>
    <w:multiLevelType w:val="multilevel"/>
    <w:tmpl w:val="1C58C2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EA49FF"/>
    <w:multiLevelType w:val="multilevel"/>
    <w:tmpl w:val="EAE288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6B161DF"/>
    <w:multiLevelType w:val="multilevel"/>
    <w:tmpl w:val="DF4C25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76D0502"/>
    <w:multiLevelType w:val="multilevel"/>
    <w:tmpl w:val="8D3EFD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7C961A7"/>
    <w:multiLevelType w:val="hybridMultilevel"/>
    <w:tmpl w:val="FBFA27F4"/>
    <w:lvl w:ilvl="0" w:tplc="08090001">
      <w:start w:val="1"/>
      <w:numFmt w:val="bullet"/>
      <w:lvlText w:val=""/>
      <w:lvlJc w:val="left"/>
      <w:pPr>
        <w:ind w:left="360" w:hanging="360"/>
      </w:pPr>
      <w:rPr>
        <w:rFonts w:ascii="Symbol" w:hAnsi="Symbol" w:hint="default"/>
      </w:rPr>
    </w:lvl>
    <w:lvl w:ilvl="1" w:tplc="FFFFFFFF">
      <w:start w:val="1"/>
      <w:numFmt w:val="bullet"/>
      <w:lvlText w:val="o"/>
      <w:lvlJc w:val="left"/>
      <w:pPr>
        <w:ind w:left="1440" w:hanging="360"/>
      </w:pPr>
      <w:rPr>
        <w:rFonts w:ascii="Courier New" w:hAnsi="Courier New" w:cs="Times New Roman"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Times New Roman"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Times New Roman" w:hint="default"/>
      </w:rPr>
    </w:lvl>
    <w:lvl w:ilvl="8" w:tplc="FFFFFFFF">
      <w:start w:val="1"/>
      <w:numFmt w:val="bullet"/>
      <w:lvlText w:val=""/>
      <w:lvlJc w:val="left"/>
      <w:pPr>
        <w:ind w:left="6480" w:hanging="360"/>
      </w:pPr>
      <w:rPr>
        <w:rFonts w:ascii="Wingdings" w:hAnsi="Wingdings" w:hint="default"/>
      </w:rPr>
    </w:lvl>
  </w:abstractNum>
  <w:abstractNum w:abstractNumId="5" w15:restartNumberingAfterBreak="0">
    <w:nsid w:val="1A2F6964"/>
    <w:multiLevelType w:val="hybridMultilevel"/>
    <w:tmpl w:val="853CD0A4"/>
    <w:lvl w:ilvl="0" w:tplc="0B040036">
      <w:start w:val="1"/>
      <w:numFmt w:val="bullet"/>
      <w:lvlText w:val=""/>
      <w:lvlJc w:val="left"/>
      <w:pPr>
        <w:ind w:left="720" w:hanging="360"/>
      </w:pPr>
      <w:rPr>
        <w:rFonts w:ascii="Symbol" w:hAnsi="Symbol" w:hint="default"/>
      </w:rPr>
    </w:lvl>
    <w:lvl w:ilvl="1" w:tplc="8F08CC92">
      <w:start w:val="1"/>
      <w:numFmt w:val="bullet"/>
      <w:lvlText w:val="o"/>
      <w:lvlJc w:val="left"/>
      <w:pPr>
        <w:ind w:left="1440" w:hanging="360"/>
      </w:pPr>
      <w:rPr>
        <w:rFonts w:ascii="Courier New" w:hAnsi="Courier New" w:cs="Times New Roman" w:hint="default"/>
      </w:rPr>
    </w:lvl>
    <w:lvl w:ilvl="2" w:tplc="8A32285C">
      <w:start w:val="1"/>
      <w:numFmt w:val="bullet"/>
      <w:lvlText w:val=""/>
      <w:lvlJc w:val="left"/>
      <w:pPr>
        <w:ind w:left="2160" w:hanging="360"/>
      </w:pPr>
      <w:rPr>
        <w:rFonts w:ascii="Wingdings" w:hAnsi="Wingdings" w:hint="default"/>
      </w:rPr>
    </w:lvl>
    <w:lvl w:ilvl="3" w:tplc="DDD836BA">
      <w:start w:val="1"/>
      <w:numFmt w:val="bullet"/>
      <w:lvlText w:val=""/>
      <w:lvlJc w:val="left"/>
      <w:pPr>
        <w:ind w:left="2880" w:hanging="360"/>
      </w:pPr>
      <w:rPr>
        <w:rFonts w:ascii="Symbol" w:hAnsi="Symbol" w:hint="default"/>
      </w:rPr>
    </w:lvl>
    <w:lvl w:ilvl="4" w:tplc="FD4E610C">
      <w:start w:val="1"/>
      <w:numFmt w:val="bullet"/>
      <w:lvlText w:val="o"/>
      <w:lvlJc w:val="left"/>
      <w:pPr>
        <w:ind w:left="3600" w:hanging="360"/>
      </w:pPr>
      <w:rPr>
        <w:rFonts w:ascii="Courier New" w:hAnsi="Courier New" w:cs="Times New Roman" w:hint="default"/>
      </w:rPr>
    </w:lvl>
    <w:lvl w:ilvl="5" w:tplc="A5985522">
      <w:start w:val="1"/>
      <w:numFmt w:val="bullet"/>
      <w:lvlText w:val=""/>
      <w:lvlJc w:val="left"/>
      <w:pPr>
        <w:ind w:left="4320" w:hanging="360"/>
      </w:pPr>
      <w:rPr>
        <w:rFonts w:ascii="Wingdings" w:hAnsi="Wingdings" w:hint="default"/>
      </w:rPr>
    </w:lvl>
    <w:lvl w:ilvl="6" w:tplc="4B52E634">
      <w:start w:val="1"/>
      <w:numFmt w:val="bullet"/>
      <w:lvlText w:val=""/>
      <w:lvlJc w:val="left"/>
      <w:pPr>
        <w:ind w:left="5040" w:hanging="360"/>
      </w:pPr>
      <w:rPr>
        <w:rFonts w:ascii="Symbol" w:hAnsi="Symbol" w:hint="default"/>
      </w:rPr>
    </w:lvl>
    <w:lvl w:ilvl="7" w:tplc="1D28EA3A">
      <w:start w:val="1"/>
      <w:numFmt w:val="bullet"/>
      <w:lvlText w:val="o"/>
      <w:lvlJc w:val="left"/>
      <w:pPr>
        <w:ind w:left="5760" w:hanging="360"/>
      </w:pPr>
      <w:rPr>
        <w:rFonts w:ascii="Courier New" w:hAnsi="Courier New" w:cs="Times New Roman" w:hint="default"/>
      </w:rPr>
    </w:lvl>
    <w:lvl w:ilvl="8" w:tplc="432C53A6">
      <w:start w:val="1"/>
      <w:numFmt w:val="bullet"/>
      <w:lvlText w:val=""/>
      <w:lvlJc w:val="left"/>
      <w:pPr>
        <w:ind w:left="6480" w:hanging="360"/>
      </w:pPr>
      <w:rPr>
        <w:rFonts w:ascii="Wingdings" w:hAnsi="Wingdings" w:hint="default"/>
      </w:rPr>
    </w:lvl>
  </w:abstractNum>
  <w:abstractNum w:abstractNumId="6" w15:restartNumberingAfterBreak="0">
    <w:nsid w:val="22BC33ED"/>
    <w:multiLevelType w:val="hybridMultilevel"/>
    <w:tmpl w:val="1C4E2BC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3980454"/>
    <w:multiLevelType w:val="hybridMultilevel"/>
    <w:tmpl w:val="9B38529A"/>
    <w:lvl w:ilvl="0" w:tplc="77BA9532">
      <w:start w:val="1"/>
      <w:numFmt w:val="bullet"/>
      <w:lvlText w:val=""/>
      <w:lvlJc w:val="left"/>
      <w:pPr>
        <w:ind w:left="360" w:hanging="360"/>
      </w:pPr>
      <w:rPr>
        <w:rFonts w:ascii="Symbol" w:hAnsi="Symbol" w:hint="default"/>
      </w:rPr>
    </w:lvl>
    <w:lvl w:ilvl="1" w:tplc="463264D0">
      <w:start w:val="1"/>
      <w:numFmt w:val="bullet"/>
      <w:lvlText w:val="o"/>
      <w:lvlJc w:val="left"/>
      <w:pPr>
        <w:ind w:left="1440" w:hanging="360"/>
      </w:pPr>
      <w:rPr>
        <w:rFonts w:ascii="Courier New" w:hAnsi="Courier New" w:cs="Times New Roman" w:hint="default"/>
      </w:rPr>
    </w:lvl>
    <w:lvl w:ilvl="2" w:tplc="00BC6D98">
      <w:start w:val="1"/>
      <w:numFmt w:val="bullet"/>
      <w:lvlText w:val=""/>
      <w:lvlJc w:val="left"/>
      <w:pPr>
        <w:ind w:left="2160" w:hanging="360"/>
      </w:pPr>
      <w:rPr>
        <w:rFonts w:ascii="Wingdings" w:hAnsi="Wingdings" w:hint="default"/>
      </w:rPr>
    </w:lvl>
    <w:lvl w:ilvl="3" w:tplc="EE4EBECE">
      <w:start w:val="1"/>
      <w:numFmt w:val="bullet"/>
      <w:lvlText w:val=""/>
      <w:lvlJc w:val="left"/>
      <w:pPr>
        <w:ind w:left="2880" w:hanging="360"/>
      </w:pPr>
      <w:rPr>
        <w:rFonts w:ascii="Symbol" w:hAnsi="Symbol" w:hint="default"/>
      </w:rPr>
    </w:lvl>
    <w:lvl w:ilvl="4" w:tplc="61AA278C">
      <w:start w:val="1"/>
      <w:numFmt w:val="bullet"/>
      <w:lvlText w:val="o"/>
      <w:lvlJc w:val="left"/>
      <w:pPr>
        <w:ind w:left="3600" w:hanging="360"/>
      </w:pPr>
      <w:rPr>
        <w:rFonts w:ascii="Courier New" w:hAnsi="Courier New" w:cs="Times New Roman" w:hint="default"/>
      </w:rPr>
    </w:lvl>
    <w:lvl w:ilvl="5" w:tplc="B0E2494C">
      <w:start w:val="1"/>
      <w:numFmt w:val="bullet"/>
      <w:lvlText w:val=""/>
      <w:lvlJc w:val="left"/>
      <w:pPr>
        <w:ind w:left="4320" w:hanging="360"/>
      </w:pPr>
      <w:rPr>
        <w:rFonts w:ascii="Wingdings" w:hAnsi="Wingdings" w:hint="default"/>
      </w:rPr>
    </w:lvl>
    <w:lvl w:ilvl="6" w:tplc="44420310">
      <w:start w:val="1"/>
      <w:numFmt w:val="bullet"/>
      <w:lvlText w:val=""/>
      <w:lvlJc w:val="left"/>
      <w:pPr>
        <w:ind w:left="5040" w:hanging="360"/>
      </w:pPr>
      <w:rPr>
        <w:rFonts w:ascii="Symbol" w:hAnsi="Symbol" w:hint="default"/>
      </w:rPr>
    </w:lvl>
    <w:lvl w:ilvl="7" w:tplc="B5C84D96">
      <w:start w:val="1"/>
      <w:numFmt w:val="bullet"/>
      <w:lvlText w:val="o"/>
      <w:lvlJc w:val="left"/>
      <w:pPr>
        <w:ind w:left="5760" w:hanging="360"/>
      </w:pPr>
      <w:rPr>
        <w:rFonts w:ascii="Courier New" w:hAnsi="Courier New" w:cs="Times New Roman" w:hint="default"/>
      </w:rPr>
    </w:lvl>
    <w:lvl w:ilvl="8" w:tplc="D4B01582">
      <w:start w:val="1"/>
      <w:numFmt w:val="bullet"/>
      <w:lvlText w:val=""/>
      <w:lvlJc w:val="left"/>
      <w:pPr>
        <w:ind w:left="6480" w:hanging="360"/>
      </w:pPr>
      <w:rPr>
        <w:rFonts w:ascii="Wingdings" w:hAnsi="Wingdings" w:hint="default"/>
      </w:rPr>
    </w:lvl>
  </w:abstractNum>
  <w:abstractNum w:abstractNumId="8" w15:restartNumberingAfterBreak="0">
    <w:nsid w:val="291139B0"/>
    <w:multiLevelType w:val="multilevel"/>
    <w:tmpl w:val="99A849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9432B8B"/>
    <w:multiLevelType w:val="hybridMultilevel"/>
    <w:tmpl w:val="8346B7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C6F48B1"/>
    <w:multiLevelType w:val="multilevel"/>
    <w:tmpl w:val="C32043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FA045C4"/>
    <w:multiLevelType w:val="multilevel"/>
    <w:tmpl w:val="7DDE4D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8060724"/>
    <w:multiLevelType w:val="multilevel"/>
    <w:tmpl w:val="379E20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98152AA"/>
    <w:multiLevelType w:val="multilevel"/>
    <w:tmpl w:val="FD7633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B5575DD"/>
    <w:multiLevelType w:val="multilevel"/>
    <w:tmpl w:val="F856A99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D553656"/>
    <w:multiLevelType w:val="multilevel"/>
    <w:tmpl w:val="A4C49C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F1B1E45"/>
    <w:multiLevelType w:val="hybridMultilevel"/>
    <w:tmpl w:val="CF5A3F84"/>
    <w:lvl w:ilvl="0" w:tplc="21704562">
      <w:start w:val="1"/>
      <w:numFmt w:val="bullet"/>
      <w:lvlText w:val=""/>
      <w:lvlJc w:val="left"/>
      <w:pPr>
        <w:ind w:left="360" w:hanging="360"/>
      </w:pPr>
      <w:rPr>
        <w:rFonts w:ascii="Symbol" w:hAnsi="Symbol" w:hint="default"/>
      </w:rPr>
    </w:lvl>
    <w:lvl w:ilvl="1" w:tplc="0C2E80B2">
      <w:start w:val="1"/>
      <w:numFmt w:val="bullet"/>
      <w:lvlText w:val="o"/>
      <w:lvlJc w:val="left"/>
      <w:pPr>
        <w:ind w:left="1440" w:hanging="360"/>
      </w:pPr>
      <w:rPr>
        <w:rFonts w:ascii="Courier New" w:hAnsi="Courier New" w:cs="Times New Roman" w:hint="default"/>
      </w:rPr>
    </w:lvl>
    <w:lvl w:ilvl="2" w:tplc="930CA458">
      <w:start w:val="1"/>
      <w:numFmt w:val="bullet"/>
      <w:lvlText w:val=""/>
      <w:lvlJc w:val="left"/>
      <w:pPr>
        <w:ind w:left="2160" w:hanging="360"/>
      </w:pPr>
      <w:rPr>
        <w:rFonts w:ascii="Wingdings" w:hAnsi="Wingdings" w:hint="default"/>
      </w:rPr>
    </w:lvl>
    <w:lvl w:ilvl="3" w:tplc="647C5A02">
      <w:start w:val="1"/>
      <w:numFmt w:val="bullet"/>
      <w:lvlText w:val=""/>
      <w:lvlJc w:val="left"/>
      <w:pPr>
        <w:ind w:left="2880" w:hanging="360"/>
      </w:pPr>
      <w:rPr>
        <w:rFonts w:ascii="Symbol" w:hAnsi="Symbol" w:hint="default"/>
      </w:rPr>
    </w:lvl>
    <w:lvl w:ilvl="4" w:tplc="820A5778">
      <w:start w:val="1"/>
      <w:numFmt w:val="bullet"/>
      <w:lvlText w:val="o"/>
      <w:lvlJc w:val="left"/>
      <w:pPr>
        <w:ind w:left="3600" w:hanging="360"/>
      </w:pPr>
      <w:rPr>
        <w:rFonts w:ascii="Courier New" w:hAnsi="Courier New" w:cs="Times New Roman" w:hint="default"/>
      </w:rPr>
    </w:lvl>
    <w:lvl w:ilvl="5" w:tplc="F46462BE">
      <w:start w:val="1"/>
      <w:numFmt w:val="bullet"/>
      <w:lvlText w:val=""/>
      <w:lvlJc w:val="left"/>
      <w:pPr>
        <w:ind w:left="4320" w:hanging="360"/>
      </w:pPr>
      <w:rPr>
        <w:rFonts w:ascii="Wingdings" w:hAnsi="Wingdings" w:hint="default"/>
      </w:rPr>
    </w:lvl>
    <w:lvl w:ilvl="6" w:tplc="7CD8FC8C">
      <w:start w:val="1"/>
      <w:numFmt w:val="bullet"/>
      <w:lvlText w:val=""/>
      <w:lvlJc w:val="left"/>
      <w:pPr>
        <w:ind w:left="5040" w:hanging="360"/>
      </w:pPr>
      <w:rPr>
        <w:rFonts w:ascii="Symbol" w:hAnsi="Symbol" w:hint="default"/>
      </w:rPr>
    </w:lvl>
    <w:lvl w:ilvl="7" w:tplc="52EA6ED4">
      <w:start w:val="1"/>
      <w:numFmt w:val="bullet"/>
      <w:lvlText w:val="o"/>
      <w:lvlJc w:val="left"/>
      <w:pPr>
        <w:ind w:left="5760" w:hanging="360"/>
      </w:pPr>
      <w:rPr>
        <w:rFonts w:ascii="Courier New" w:hAnsi="Courier New" w:cs="Times New Roman" w:hint="default"/>
      </w:rPr>
    </w:lvl>
    <w:lvl w:ilvl="8" w:tplc="3DE4B7A4">
      <w:start w:val="1"/>
      <w:numFmt w:val="bullet"/>
      <w:lvlText w:val=""/>
      <w:lvlJc w:val="left"/>
      <w:pPr>
        <w:ind w:left="6480" w:hanging="360"/>
      </w:pPr>
      <w:rPr>
        <w:rFonts w:ascii="Wingdings" w:hAnsi="Wingdings" w:hint="default"/>
      </w:rPr>
    </w:lvl>
  </w:abstractNum>
  <w:abstractNum w:abstractNumId="17" w15:restartNumberingAfterBreak="0">
    <w:nsid w:val="435E2957"/>
    <w:multiLevelType w:val="hybridMultilevel"/>
    <w:tmpl w:val="2E8889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47F0888"/>
    <w:multiLevelType w:val="hybridMultilevel"/>
    <w:tmpl w:val="153E51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FB81913"/>
    <w:multiLevelType w:val="multilevel"/>
    <w:tmpl w:val="560C6B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0B87A02"/>
    <w:multiLevelType w:val="multilevel"/>
    <w:tmpl w:val="F57AFA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1E62356"/>
    <w:multiLevelType w:val="hybridMultilevel"/>
    <w:tmpl w:val="CAD011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6122960"/>
    <w:multiLevelType w:val="multilevel"/>
    <w:tmpl w:val="F96C5F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20366BC"/>
    <w:multiLevelType w:val="multilevel"/>
    <w:tmpl w:val="F01E37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6E504085"/>
    <w:multiLevelType w:val="hybridMultilevel"/>
    <w:tmpl w:val="C61A66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A561102"/>
    <w:multiLevelType w:val="hybridMultilevel"/>
    <w:tmpl w:val="4E3601A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BC473DE"/>
    <w:multiLevelType w:val="multilevel"/>
    <w:tmpl w:val="AB22D8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7F011AAB"/>
    <w:multiLevelType w:val="hybridMultilevel"/>
    <w:tmpl w:val="6D5852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78902560">
    <w:abstractNumId w:val="13"/>
  </w:num>
  <w:num w:numId="2" w16cid:durableId="574516991">
    <w:abstractNumId w:val="12"/>
  </w:num>
  <w:num w:numId="3" w16cid:durableId="477501589">
    <w:abstractNumId w:val="0"/>
  </w:num>
  <w:num w:numId="4" w16cid:durableId="1739085212">
    <w:abstractNumId w:val="14"/>
  </w:num>
  <w:num w:numId="5" w16cid:durableId="33820053">
    <w:abstractNumId w:val="3"/>
  </w:num>
  <w:num w:numId="6" w16cid:durableId="1302803935">
    <w:abstractNumId w:val="15"/>
  </w:num>
  <w:num w:numId="7" w16cid:durableId="1688093949">
    <w:abstractNumId w:val="23"/>
  </w:num>
  <w:num w:numId="8" w16cid:durableId="1616714569">
    <w:abstractNumId w:val="8"/>
  </w:num>
  <w:num w:numId="9" w16cid:durableId="1288928291">
    <w:abstractNumId w:val="2"/>
  </w:num>
  <w:num w:numId="10" w16cid:durableId="1941526616">
    <w:abstractNumId w:val="10"/>
  </w:num>
  <w:num w:numId="11" w16cid:durableId="127866089">
    <w:abstractNumId w:val="26"/>
  </w:num>
  <w:num w:numId="12" w16cid:durableId="770128985">
    <w:abstractNumId w:val="20"/>
  </w:num>
  <w:num w:numId="13" w16cid:durableId="249239892">
    <w:abstractNumId w:val="19"/>
  </w:num>
  <w:num w:numId="14" w16cid:durableId="1460339266">
    <w:abstractNumId w:val="22"/>
  </w:num>
  <w:num w:numId="15" w16cid:durableId="126551904">
    <w:abstractNumId w:val="9"/>
  </w:num>
  <w:num w:numId="16" w16cid:durableId="2036732829">
    <w:abstractNumId w:val="18"/>
  </w:num>
  <w:num w:numId="17" w16cid:durableId="1965773156">
    <w:abstractNumId w:val="11"/>
  </w:num>
  <w:num w:numId="18" w16cid:durableId="1963026599">
    <w:abstractNumId w:val="6"/>
  </w:num>
  <w:num w:numId="19" w16cid:durableId="1974751673">
    <w:abstractNumId w:val="1"/>
  </w:num>
  <w:num w:numId="20" w16cid:durableId="570653746">
    <w:abstractNumId w:val="24"/>
  </w:num>
  <w:num w:numId="21" w16cid:durableId="903684794">
    <w:abstractNumId w:val="27"/>
  </w:num>
  <w:num w:numId="22" w16cid:durableId="1044210702">
    <w:abstractNumId w:val="17"/>
  </w:num>
  <w:num w:numId="23" w16cid:durableId="777025562">
    <w:abstractNumId w:val="21"/>
  </w:num>
  <w:num w:numId="24" w16cid:durableId="1835101093">
    <w:abstractNumId w:val="25"/>
  </w:num>
  <w:num w:numId="25" w16cid:durableId="2100633127">
    <w:abstractNumId w:val="5"/>
  </w:num>
  <w:num w:numId="26" w16cid:durableId="1332828671">
    <w:abstractNumId w:val="7"/>
  </w:num>
  <w:num w:numId="27" w16cid:durableId="2006013682">
    <w:abstractNumId w:val="16"/>
  </w:num>
  <w:num w:numId="28" w16cid:durableId="664355772">
    <w:abstractNumId w:val="16"/>
  </w:num>
  <w:num w:numId="29" w16cid:durableId="153494509">
    <w:abstractNumId w:val="4"/>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7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E0FA1"/>
    <w:rsid w:val="00047E4D"/>
    <w:rsid w:val="00072FC8"/>
    <w:rsid w:val="0008696D"/>
    <w:rsid w:val="000A7A74"/>
    <w:rsid w:val="000C24F5"/>
    <w:rsid w:val="000C4585"/>
    <w:rsid w:val="000D6B0C"/>
    <w:rsid w:val="000E0B4B"/>
    <w:rsid w:val="001325D7"/>
    <w:rsid w:val="001408A1"/>
    <w:rsid w:val="00174361"/>
    <w:rsid w:val="00186358"/>
    <w:rsid w:val="00195BBF"/>
    <w:rsid w:val="001A54FA"/>
    <w:rsid w:val="001B033A"/>
    <w:rsid w:val="001B56A0"/>
    <w:rsid w:val="001C4C1A"/>
    <w:rsid w:val="001E5D2F"/>
    <w:rsid w:val="00216999"/>
    <w:rsid w:val="00222F8D"/>
    <w:rsid w:val="00232352"/>
    <w:rsid w:val="00264A89"/>
    <w:rsid w:val="00282EA0"/>
    <w:rsid w:val="00291FFA"/>
    <w:rsid w:val="002B29A8"/>
    <w:rsid w:val="002C03A0"/>
    <w:rsid w:val="002E42ED"/>
    <w:rsid w:val="002F58B7"/>
    <w:rsid w:val="00332BE3"/>
    <w:rsid w:val="003A5A00"/>
    <w:rsid w:val="003B5C20"/>
    <w:rsid w:val="003C5D54"/>
    <w:rsid w:val="003E5C65"/>
    <w:rsid w:val="0040780A"/>
    <w:rsid w:val="00431FB8"/>
    <w:rsid w:val="00481E66"/>
    <w:rsid w:val="00494F2C"/>
    <w:rsid w:val="00494FB3"/>
    <w:rsid w:val="004D12F4"/>
    <w:rsid w:val="004E09F0"/>
    <w:rsid w:val="0050146A"/>
    <w:rsid w:val="005253ED"/>
    <w:rsid w:val="00531233"/>
    <w:rsid w:val="00577E27"/>
    <w:rsid w:val="00590D08"/>
    <w:rsid w:val="005E487D"/>
    <w:rsid w:val="00611B54"/>
    <w:rsid w:val="006534D7"/>
    <w:rsid w:val="00680B67"/>
    <w:rsid w:val="006B1BBC"/>
    <w:rsid w:val="006C36DE"/>
    <w:rsid w:val="006F7E20"/>
    <w:rsid w:val="0072395B"/>
    <w:rsid w:val="00762327"/>
    <w:rsid w:val="007B03F3"/>
    <w:rsid w:val="008B76E0"/>
    <w:rsid w:val="008C1DCB"/>
    <w:rsid w:val="00913D94"/>
    <w:rsid w:val="00921B2A"/>
    <w:rsid w:val="00954745"/>
    <w:rsid w:val="009979E1"/>
    <w:rsid w:val="009F0CA4"/>
    <w:rsid w:val="009F6CCD"/>
    <w:rsid w:val="00A00F93"/>
    <w:rsid w:val="00A20BA3"/>
    <w:rsid w:val="00A426C6"/>
    <w:rsid w:val="00A916F3"/>
    <w:rsid w:val="00AB69D5"/>
    <w:rsid w:val="00AE7DB7"/>
    <w:rsid w:val="00C219E6"/>
    <w:rsid w:val="00C21FFF"/>
    <w:rsid w:val="00C5268E"/>
    <w:rsid w:val="00C820F5"/>
    <w:rsid w:val="00CA0642"/>
    <w:rsid w:val="00D06608"/>
    <w:rsid w:val="00D17315"/>
    <w:rsid w:val="00D25868"/>
    <w:rsid w:val="00D269B4"/>
    <w:rsid w:val="00D4294D"/>
    <w:rsid w:val="00D46545"/>
    <w:rsid w:val="00D47416"/>
    <w:rsid w:val="00D5662F"/>
    <w:rsid w:val="00D61043"/>
    <w:rsid w:val="00D75FDC"/>
    <w:rsid w:val="00D8016E"/>
    <w:rsid w:val="00DE003A"/>
    <w:rsid w:val="00DE0FA1"/>
    <w:rsid w:val="00E1088C"/>
    <w:rsid w:val="00E30F5B"/>
    <w:rsid w:val="00E42600"/>
    <w:rsid w:val="00E63051"/>
    <w:rsid w:val="00ED21DB"/>
    <w:rsid w:val="00EF4BD4"/>
    <w:rsid w:val="00F0153C"/>
    <w:rsid w:val="00F42B78"/>
    <w:rsid w:val="00F601CC"/>
    <w:rsid w:val="00F70E6E"/>
    <w:rsid w:val="00F92764"/>
    <w:rsid w:val="00F9308A"/>
    <w:rsid w:val="00FB1E9A"/>
    <w:rsid w:val="00FB39CD"/>
    <w:rsid w:val="00FC493C"/>
    <w:rsid w:val="00FE4326"/>
    <w:rsid w:val="00FF53DB"/>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8BC029"/>
  <w15:docId w15:val="{D3759C30-975C-4929-8CFE-B8A050AF40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line="259" w:lineRule="auto"/>
    </w:pPr>
    <w:rPr>
      <w:rFonts w:ascii="Calibri" w:eastAsia="Calibri" w:hAnsi="Calibri" w:cs="Calibri"/>
      <w:color w:val="000000"/>
      <w:sz w:val="22"/>
    </w:rPr>
  </w:style>
  <w:style w:type="paragraph" w:styleId="Heading1">
    <w:name w:val="heading 1"/>
    <w:basedOn w:val="Normal"/>
    <w:next w:val="Normal"/>
    <w:link w:val="Heading1Char"/>
    <w:uiPriority w:val="9"/>
    <w:qFormat/>
    <w:rsid w:val="00A916F3"/>
    <w:pPr>
      <w:keepNext/>
      <w:keepLines/>
      <w:spacing w:before="240" w:after="0"/>
      <w:outlineLvl w:val="0"/>
    </w:pPr>
    <w:rPr>
      <w:rFonts w:asciiTheme="majorHAnsi" w:eastAsiaTheme="majorEastAsia" w:hAnsiTheme="majorHAnsi" w:cstheme="majorBidi"/>
      <w:color w:val="0F4761" w:themeColor="accent1" w:themeShade="BF"/>
      <w:sz w:val="32"/>
      <w:szCs w:val="32"/>
    </w:rPr>
  </w:style>
  <w:style w:type="paragraph" w:styleId="Heading2">
    <w:name w:val="heading 2"/>
    <w:basedOn w:val="Normal"/>
    <w:link w:val="Heading2Char"/>
    <w:uiPriority w:val="9"/>
    <w:qFormat/>
    <w:rsid w:val="00A916F3"/>
    <w:pPr>
      <w:spacing w:before="100" w:beforeAutospacing="1" w:after="100" w:afterAutospacing="1" w:line="240" w:lineRule="auto"/>
      <w:outlineLvl w:val="1"/>
    </w:pPr>
    <w:rPr>
      <w:rFonts w:ascii="Times New Roman" w:eastAsia="Times New Roman" w:hAnsi="Times New Roman" w:cs="Times New Roman"/>
      <w:b/>
      <w:bCs/>
      <w:color w:val="auto"/>
      <w:kern w:val="0"/>
      <w:sz w:val="36"/>
      <w:szCs w:val="36"/>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
    <w:name w:val="TableGrid"/>
    <w:pPr>
      <w:spacing w:after="0" w:line="240" w:lineRule="auto"/>
    </w:pPr>
    <w:tblPr>
      <w:tblCellMar>
        <w:top w:w="0" w:type="dxa"/>
        <w:left w:w="0" w:type="dxa"/>
        <w:bottom w:w="0" w:type="dxa"/>
        <w:right w:w="0" w:type="dxa"/>
      </w:tblCellMar>
    </w:tblPr>
  </w:style>
  <w:style w:type="character" w:customStyle="1" w:styleId="Heading2Char">
    <w:name w:val="Heading 2 Char"/>
    <w:basedOn w:val="DefaultParagraphFont"/>
    <w:link w:val="Heading2"/>
    <w:uiPriority w:val="9"/>
    <w:rsid w:val="00A916F3"/>
    <w:rPr>
      <w:rFonts w:ascii="Times New Roman" w:eastAsia="Times New Roman" w:hAnsi="Times New Roman" w:cs="Times New Roman"/>
      <w:b/>
      <w:bCs/>
      <w:kern w:val="0"/>
      <w:sz w:val="36"/>
      <w:szCs w:val="36"/>
      <w14:ligatures w14:val="none"/>
    </w:rPr>
  </w:style>
  <w:style w:type="character" w:styleId="Strong">
    <w:name w:val="Strong"/>
    <w:basedOn w:val="DefaultParagraphFont"/>
    <w:uiPriority w:val="22"/>
    <w:qFormat/>
    <w:rsid w:val="00A916F3"/>
    <w:rPr>
      <w:b/>
      <w:bCs/>
    </w:rPr>
  </w:style>
  <w:style w:type="character" w:customStyle="1" w:styleId="apple-converted-space">
    <w:name w:val="apple-converted-space"/>
    <w:basedOn w:val="DefaultParagraphFont"/>
    <w:rsid w:val="00A916F3"/>
  </w:style>
  <w:style w:type="paragraph" w:styleId="NormalWeb">
    <w:name w:val="Normal (Web)"/>
    <w:basedOn w:val="Normal"/>
    <w:uiPriority w:val="99"/>
    <w:semiHidden/>
    <w:unhideWhenUsed/>
    <w:rsid w:val="00A916F3"/>
    <w:pPr>
      <w:spacing w:before="100" w:beforeAutospacing="1" w:after="100" w:afterAutospacing="1" w:line="240" w:lineRule="auto"/>
    </w:pPr>
    <w:rPr>
      <w:rFonts w:ascii="Times New Roman" w:eastAsia="Times New Roman" w:hAnsi="Times New Roman" w:cs="Times New Roman"/>
      <w:color w:val="auto"/>
      <w:kern w:val="0"/>
      <w:sz w:val="24"/>
      <w14:ligatures w14:val="none"/>
    </w:rPr>
  </w:style>
  <w:style w:type="character" w:styleId="Emphasis">
    <w:name w:val="Emphasis"/>
    <w:basedOn w:val="DefaultParagraphFont"/>
    <w:uiPriority w:val="20"/>
    <w:qFormat/>
    <w:rsid w:val="00A916F3"/>
    <w:rPr>
      <w:i/>
      <w:iCs/>
    </w:rPr>
  </w:style>
  <w:style w:type="character" w:customStyle="1" w:styleId="Heading1Char">
    <w:name w:val="Heading 1 Char"/>
    <w:basedOn w:val="DefaultParagraphFont"/>
    <w:link w:val="Heading1"/>
    <w:uiPriority w:val="9"/>
    <w:rsid w:val="00A916F3"/>
    <w:rPr>
      <w:rFonts w:asciiTheme="majorHAnsi" w:eastAsiaTheme="majorEastAsia" w:hAnsiTheme="majorHAnsi" w:cstheme="majorBidi"/>
      <w:color w:val="0F4761" w:themeColor="accent1" w:themeShade="BF"/>
      <w:sz w:val="32"/>
      <w:szCs w:val="32"/>
    </w:rPr>
  </w:style>
  <w:style w:type="paragraph" w:styleId="ListParagraph">
    <w:name w:val="List Paragraph"/>
    <w:basedOn w:val="Normal"/>
    <w:uiPriority w:val="34"/>
    <w:qFormat/>
    <w:rsid w:val="000C4585"/>
    <w:pPr>
      <w:ind w:left="720"/>
      <w:contextualSpacing/>
    </w:pPr>
  </w:style>
  <w:style w:type="paragraph" w:customStyle="1" w:styleId="p1">
    <w:name w:val="p1"/>
    <w:basedOn w:val="Normal"/>
    <w:rsid w:val="00047E4D"/>
    <w:pPr>
      <w:spacing w:after="0" w:line="240" w:lineRule="auto"/>
    </w:pPr>
    <w:rPr>
      <w:rFonts w:ascii="Arial" w:eastAsia="Times New Roman" w:hAnsi="Arial" w:cs="Arial"/>
      <w:kern w:val="0"/>
      <w:sz w:val="17"/>
      <w:szCs w:val="17"/>
      <w14:ligatures w14:val="none"/>
    </w:rPr>
  </w:style>
  <w:style w:type="paragraph" w:styleId="NoSpacing">
    <w:name w:val="No Spacing"/>
    <w:uiPriority w:val="1"/>
    <w:qFormat/>
    <w:rsid w:val="00AE7DB7"/>
    <w:pPr>
      <w:spacing w:after="0"/>
    </w:pPr>
    <w:rPr>
      <w:kern w:val="0"/>
      <w:lang w:eastAsia="ja-JP"/>
      <w14:ligatures w14:val="none"/>
    </w:rPr>
  </w:style>
  <w:style w:type="character" w:styleId="CommentReference">
    <w:name w:val="annotation reference"/>
    <w:basedOn w:val="DefaultParagraphFont"/>
    <w:uiPriority w:val="99"/>
    <w:semiHidden/>
    <w:unhideWhenUsed/>
    <w:rsid w:val="00481E66"/>
    <w:rPr>
      <w:sz w:val="16"/>
      <w:szCs w:val="16"/>
    </w:rPr>
  </w:style>
  <w:style w:type="paragraph" w:styleId="CommentText">
    <w:name w:val="annotation text"/>
    <w:basedOn w:val="Normal"/>
    <w:link w:val="CommentTextChar"/>
    <w:uiPriority w:val="99"/>
    <w:semiHidden/>
    <w:unhideWhenUsed/>
    <w:rsid w:val="00481E66"/>
    <w:pPr>
      <w:spacing w:line="240" w:lineRule="auto"/>
    </w:pPr>
    <w:rPr>
      <w:sz w:val="20"/>
      <w:szCs w:val="20"/>
    </w:rPr>
  </w:style>
  <w:style w:type="character" w:customStyle="1" w:styleId="CommentTextChar">
    <w:name w:val="Comment Text Char"/>
    <w:basedOn w:val="DefaultParagraphFont"/>
    <w:link w:val="CommentText"/>
    <w:uiPriority w:val="99"/>
    <w:semiHidden/>
    <w:rsid w:val="00481E66"/>
    <w:rPr>
      <w:rFonts w:ascii="Calibri" w:eastAsia="Calibri" w:hAnsi="Calibri" w:cs="Calibri"/>
      <w:color w:val="000000"/>
      <w:sz w:val="20"/>
      <w:szCs w:val="20"/>
    </w:rPr>
  </w:style>
  <w:style w:type="paragraph" w:styleId="CommentSubject">
    <w:name w:val="annotation subject"/>
    <w:basedOn w:val="CommentText"/>
    <w:next w:val="CommentText"/>
    <w:link w:val="CommentSubjectChar"/>
    <w:uiPriority w:val="99"/>
    <w:semiHidden/>
    <w:unhideWhenUsed/>
    <w:rsid w:val="00481E66"/>
    <w:rPr>
      <w:b/>
      <w:bCs/>
    </w:rPr>
  </w:style>
  <w:style w:type="character" w:customStyle="1" w:styleId="CommentSubjectChar">
    <w:name w:val="Comment Subject Char"/>
    <w:basedOn w:val="CommentTextChar"/>
    <w:link w:val="CommentSubject"/>
    <w:uiPriority w:val="99"/>
    <w:semiHidden/>
    <w:rsid w:val="00481E66"/>
    <w:rPr>
      <w:rFonts w:ascii="Calibri" w:eastAsia="Calibri" w:hAnsi="Calibri" w:cs="Calibri"/>
      <w:b/>
      <w:bCs/>
      <w:color w:val="000000"/>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3.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46</TotalTime>
  <Pages>4</Pages>
  <Words>1389</Words>
  <Characters>8754</Characters>
  <Application>Microsoft Office Word</Application>
  <DocSecurity>0</DocSecurity>
  <Lines>182</Lines>
  <Paragraphs>96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10047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Rebecca Marks</dc:creator>
  <cp:keywords/>
  <cp:lastModifiedBy>Martin Reynolds</cp:lastModifiedBy>
  <cp:revision>8</cp:revision>
  <dcterms:created xsi:type="dcterms:W3CDTF">2026-06-17T10:40:00Z</dcterms:created>
  <dcterms:modified xsi:type="dcterms:W3CDTF">2026-09-02T13:24:00Z</dcterms:modified>
</cp:coreProperties>
</file>