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E9F0" w14:textId="77777777" w:rsidR="005816EB" w:rsidRDefault="005816EB" w:rsidP="005816EB">
      <w:pPr>
        <w:spacing w:line="276" w:lineRule="auto"/>
        <w:ind w:firstLine="720"/>
        <w:jc w:val="center"/>
        <w:rPr>
          <w:rFonts w:cs="Arial"/>
          <w:b/>
          <w:bCs/>
        </w:rPr>
      </w:pPr>
      <w:r>
        <w:rPr>
          <w:rFonts w:cs="Arial"/>
          <w:b/>
          <w:bCs/>
        </w:rPr>
        <w:t>Birmingham Organising Committee for the 2022 Commonwealth Games Ltd</w:t>
      </w:r>
    </w:p>
    <w:p w14:paraId="77A07F9D" w14:textId="77777777" w:rsidR="005816EB" w:rsidRDefault="005816EB" w:rsidP="005816EB">
      <w:pPr>
        <w:spacing w:line="276" w:lineRule="auto"/>
        <w:ind w:left="-426"/>
        <w:jc w:val="center"/>
        <w:rPr>
          <w:rFonts w:cs="Arial"/>
          <w:b/>
          <w:bCs/>
        </w:rPr>
      </w:pPr>
      <w:r>
        <w:rPr>
          <w:rFonts w:cs="Arial"/>
          <w:b/>
          <w:bCs/>
        </w:rPr>
        <w:t>Board Meeting</w:t>
      </w:r>
    </w:p>
    <w:p w14:paraId="634CABA9" w14:textId="77777777" w:rsidR="005816EB" w:rsidRDefault="005816EB" w:rsidP="005816EB">
      <w:pPr>
        <w:spacing w:line="276" w:lineRule="auto"/>
        <w:ind w:left="-426"/>
        <w:jc w:val="center"/>
        <w:rPr>
          <w:rFonts w:cs="Arial"/>
          <w:b/>
          <w:bCs/>
        </w:rPr>
      </w:pPr>
      <w:r>
        <w:rPr>
          <w:rFonts w:cs="Arial"/>
          <w:b/>
          <w:bCs/>
        </w:rPr>
        <w:t xml:space="preserve">19 January 2022, 12.30pm – 3.3pm </w:t>
      </w:r>
    </w:p>
    <w:p w14:paraId="0F625587" w14:textId="77777777" w:rsidR="005816EB" w:rsidRDefault="005816EB" w:rsidP="005816EB">
      <w:pPr>
        <w:spacing w:line="276" w:lineRule="auto"/>
        <w:ind w:left="-426"/>
        <w:jc w:val="center"/>
        <w:rPr>
          <w:rFonts w:cs="Arial"/>
          <w:b/>
          <w:bCs/>
          <w:color w:val="222222"/>
          <w:szCs w:val="22"/>
          <w:shd w:val="clear" w:color="auto" w:fill="FFFFFF"/>
        </w:rPr>
      </w:pPr>
      <w:r>
        <w:rPr>
          <w:rFonts w:cs="Arial"/>
          <w:b/>
          <w:bCs/>
          <w:szCs w:val="22"/>
        </w:rPr>
        <w:t>Beach Volleyball Meeting Room, Six Brindley Place, Birmingham, B1 2JB</w:t>
      </w:r>
    </w:p>
    <w:p w14:paraId="4A77DB6F" w14:textId="77777777" w:rsidR="005816EB" w:rsidRDefault="005816EB" w:rsidP="005816EB">
      <w:pPr>
        <w:spacing w:line="276" w:lineRule="auto"/>
        <w:ind w:left="-426"/>
        <w:jc w:val="center"/>
        <w:rPr>
          <w:rFonts w:cs="Arial"/>
          <w:szCs w:val="22"/>
        </w:rPr>
      </w:pPr>
    </w:p>
    <w:tbl>
      <w:tblPr>
        <w:tblStyle w:val="TableGrid"/>
        <w:tblW w:w="9923" w:type="dxa"/>
        <w:tblInd w:w="-289" w:type="dxa"/>
        <w:tblLook w:val="04A0" w:firstRow="1" w:lastRow="0" w:firstColumn="1" w:lastColumn="0" w:noHBand="0" w:noVBand="1"/>
      </w:tblPr>
      <w:tblGrid>
        <w:gridCol w:w="3261"/>
        <w:gridCol w:w="6662"/>
      </w:tblGrid>
      <w:tr w:rsidR="005816EB" w14:paraId="37A90170" w14:textId="77777777" w:rsidTr="0017026C">
        <w:tc>
          <w:tcPr>
            <w:tcW w:w="3261" w:type="dxa"/>
          </w:tcPr>
          <w:p w14:paraId="7329FE6C" w14:textId="77777777" w:rsidR="005816EB" w:rsidRPr="00044FDB" w:rsidRDefault="005816EB" w:rsidP="0017026C">
            <w:pPr>
              <w:spacing w:line="276" w:lineRule="auto"/>
              <w:jc w:val="left"/>
              <w:rPr>
                <w:rFonts w:cs="Arial"/>
                <w:b/>
                <w:bCs/>
              </w:rPr>
            </w:pPr>
            <w:r w:rsidRPr="00044FDB">
              <w:rPr>
                <w:rFonts w:cs="Arial"/>
                <w:b/>
                <w:bCs/>
              </w:rPr>
              <w:t>Present:</w:t>
            </w:r>
          </w:p>
        </w:tc>
        <w:tc>
          <w:tcPr>
            <w:tcW w:w="6662" w:type="dxa"/>
          </w:tcPr>
          <w:p w14:paraId="2D1271EB" w14:textId="77777777" w:rsidR="005816EB" w:rsidRPr="00044FDB" w:rsidRDefault="005816EB" w:rsidP="0017026C">
            <w:pPr>
              <w:spacing w:line="276" w:lineRule="auto"/>
              <w:jc w:val="left"/>
              <w:rPr>
                <w:rFonts w:cs="Arial"/>
                <w:b/>
                <w:bCs/>
              </w:rPr>
            </w:pPr>
          </w:p>
        </w:tc>
      </w:tr>
      <w:tr w:rsidR="005816EB" w14:paraId="081EB4CC" w14:textId="77777777" w:rsidTr="0017026C">
        <w:tc>
          <w:tcPr>
            <w:tcW w:w="3261" w:type="dxa"/>
          </w:tcPr>
          <w:p w14:paraId="69A900F3" w14:textId="77777777" w:rsidR="005816EB" w:rsidRPr="00751036" w:rsidRDefault="005816EB" w:rsidP="0017026C">
            <w:pPr>
              <w:spacing w:line="276" w:lineRule="auto"/>
              <w:jc w:val="left"/>
              <w:rPr>
                <w:rFonts w:cs="Arial"/>
              </w:rPr>
            </w:pPr>
            <w:r w:rsidRPr="00751036">
              <w:rPr>
                <w:rFonts w:cs="Arial"/>
              </w:rPr>
              <w:t>John Crabtree (JC)</w:t>
            </w:r>
          </w:p>
        </w:tc>
        <w:tc>
          <w:tcPr>
            <w:tcW w:w="6662" w:type="dxa"/>
          </w:tcPr>
          <w:p w14:paraId="13964D43" w14:textId="77777777" w:rsidR="005816EB" w:rsidRPr="00751036" w:rsidRDefault="005816EB" w:rsidP="0017026C">
            <w:pPr>
              <w:spacing w:line="276" w:lineRule="auto"/>
              <w:jc w:val="left"/>
              <w:rPr>
                <w:rFonts w:cs="Arial"/>
              </w:rPr>
            </w:pPr>
            <w:r w:rsidRPr="00751036">
              <w:rPr>
                <w:rFonts w:cs="Arial"/>
              </w:rPr>
              <w:t xml:space="preserve">Chair </w:t>
            </w:r>
          </w:p>
        </w:tc>
      </w:tr>
      <w:tr w:rsidR="005816EB" w14:paraId="1ED0A036" w14:textId="77777777" w:rsidTr="0017026C">
        <w:tc>
          <w:tcPr>
            <w:tcW w:w="3261" w:type="dxa"/>
          </w:tcPr>
          <w:p w14:paraId="1D0AA518" w14:textId="77777777" w:rsidR="005816EB" w:rsidRPr="00751036" w:rsidRDefault="005816EB" w:rsidP="0017026C">
            <w:pPr>
              <w:spacing w:line="276" w:lineRule="auto"/>
              <w:jc w:val="left"/>
              <w:rPr>
                <w:rFonts w:cs="Arial"/>
              </w:rPr>
            </w:pPr>
            <w:r w:rsidRPr="00751036">
              <w:rPr>
                <w:rFonts w:cs="Arial"/>
              </w:rPr>
              <w:t>Prof. Geoff Thompson (GT)</w:t>
            </w:r>
          </w:p>
        </w:tc>
        <w:tc>
          <w:tcPr>
            <w:tcW w:w="6662" w:type="dxa"/>
          </w:tcPr>
          <w:p w14:paraId="3C6C38ED" w14:textId="77777777" w:rsidR="005816EB" w:rsidRPr="00751036" w:rsidRDefault="005816EB" w:rsidP="0017026C">
            <w:pPr>
              <w:spacing w:line="276" w:lineRule="auto"/>
              <w:jc w:val="left"/>
              <w:rPr>
                <w:rFonts w:cs="Arial"/>
              </w:rPr>
            </w:pPr>
            <w:r w:rsidRPr="00751036">
              <w:rPr>
                <w:rFonts w:cs="Arial"/>
              </w:rPr>
              <w:t xml:space="preserve">Independent &amp; Vice Chair </w:t>
            </w:r>
            <w:r>
              <w:rPr>
                <w:rFonts w:cs="Arial"/>
              </w:rPr>
              <w:t>(until part way through minute 2022/01-008)</w:t>
            </w:r>
          </w:p>
        </w:tc>
      </w:tr>
      <w:tr w:rsidR="005816EB" w14:paraId="76C16E7B" w14:textId="77777777" w:rsidTr="0017026C">
        <w:tc>
          <w:tcPr>
            <w:tcW w:w="3261" w:type="dxa"/>
          </w:tcPr>
          <w:p w14:paraId="449EEF5D" w14:textId="77777777" w:rsidR="005816EB" w:rsidRPr="00751036" w:rsidRDefault="005816EB" w:rsidP="0017026C">
            <w:pPr>
              <w:spacing w:line="276" w:lineRule="auto"/>
              <w:jc w:val="left"/>
              <w:rPr>
                <w:rFonts w:cs="Arial"/>
              </w:rPr>
            </w:pPr>
            <w:r w:rsidRPr="00751036">
              <w:rPr>
                <w:rFonts w:cs="Arial"/>
              </w:rPr>
              <w:t>Ama Agbeze (AA)</w:t>
            </w:r>
          </w:p>
        </w:tc>
        <w:tc>
          <w:tcPr>
            <w:tcW w:w="6662" w:type="dxa"/>
          </w:tcPr>
          <w:p w14:paraId="2051A205" w14:textId="77777777" w:rsidR="005816EB" w:rsidRPr="00751036" w:rsidRDefault="005816EB" w:rsidP="0017026C">
            <w:pPr>
              <w:spacing w:line="276" w:lineRule="auto"/>
              <w:jc w:val="left"/>
              <w:rPr>
                <w:rFonts w:cs="Arial"/>
              </w:rPr>
            </w:pPr>
            <w:r w:rsidRPr="00751036">
              <w:rPr>
                <w:rFonts w:cs="Arial"/>
              </w:rPr>
              <w:t xml:space="preserve">Independent </w:t>
            </w:r>
            <w:r>
              <w:rPr>
                <w:rFonts w:cs="Arial"/>
              </w:rPr>
              <w:t>(by MS Teams)</w:t>
            </w:r>
          </w:p>
        </w:tc>
      </w:tr>
      <w:tr w:rsidR="005816EB" w14:paraId="1A38FFD7" w14:textId="77777777" w:rsidTr="0017026C">
        <w:tc>
          <w:tcPr>
            <w:tcW w:w="3261" w:type="dxa"/>
          </w:tcPr>
          <w:p w14:paraId="75B86EA0" w14:textId="77777777" w:rsidR="005816EB" w:rsidRPr="00751036" w:rsidRDefault="005816EB" w:rsidP="0017026C">
            <w:pPr>
              <w:spacing w:line="276" w:lineRule="auto"/>
              <w:jc w:val="left"/>
              <w:rPr>
                <w:rFonts w:cs="Arial"/>
              </w:rPr>
            </w:pPr>
            <w:r w:rsidRPr="00751036">
              <w:rPr>
                <w:rFonts w:cs="Arial"/>
              </w:rPr>
              <w:t>Derrick Anderson (DA)</w:t>
            </w:r>
          </w:p>
        </w:tc>
        <w:tc>
          <w:tcPr>
            <w:tcW w:w="6662" w:type="dxa"/>
          </w:tcPr>
          <w:p w14:paraId="3F78D966" w14:textId="77777777" w:rsidR="005816EB" w:rsidRPr="00751036" w:rsidRDefault="005816EB" w:rsidP="0017026C">
            <w:pPr>
              <w:spacing w:line="276" w:lineRule="auto"/>
              <w:jc w:val="left"/>
              <w:rPr>
                <w:rFonts w:cs="Arial"/>
              </w:rPr>
            </w:pPr>
            <w:r w:rsidRPr="00751036">
              <w:rPr>
                <w:rFonts w:cs="Arial"/>
              </w:rPr>
              <w:t>West Midlands Combined Authority</w:t>
            </w:r>
            <w:r>
              <w:rPr>
                <w:rFonts w:cs="Arial"/>
              </w:rPr>
              <w:t xml:space="preserve"> (by MS Teams)</w:t>
            </w:r>
          </w:p>
        </w:tc>
      </w:tr>
      <w:tr w:rsidR="005816EB" w14:paraId="464D3091" w14:textId="77777777" w:rsidTr="0017026C">
        <w:tc>
          <w:tcPr>
            <w:tcW w:w="3261" w:type="dxa"/>
          </w:tcPr>
          <w:p w14:paraId="17BB9028" w14:textId="77777777" w:rsidR="005816EB" w:rsidRPr="00751036" w:rsidRDefault="005816EB" w:rsidP="0017026C">
            <w:pPr>
              <w:spacing w:line="276" w:lineRule="auto"/>
              <w:jc w:val="left"/>
              <w:rPr>
                <w:rFonts w:cs="Arial"/>
              </w:rPr>
            </w:pPr>
            <w:r w:rsidRPr="00751036">
              <w:rPr>
                <w:rFonts w:cs="Arial"/>
              </w:rPr>
              <w:t>Simon Ball (SB)</w:t>
            </w:r>
          </w:p>
        </w:tc>
        <w:tc>
          <w:tcPr>
            <w:tcW w:w="6662" w:type="dxa"/>
          </w:tcPr>
          <w:p w14:paraId="11961917" w14:textId="77777777" w:rsidR="005816EB" w:rsidRPr="00751036" w:rsidRDefault="005816EB" w:rsidP="0017026C">
            <w:pPr>
              <w:spacing w:line="276" w:lineRule="auto"/>
              <w:jc w:val="left"/>
              <w:rPr>
                <w:rFonts w:cs="Arial"/>
              </w:rPr>
            </w:pPr>
            <w:r w:rsidRPr="00751036">
              <w:rPr>
                <w:rFonts w:cs="Arial"/>
              </w:rPr>
              <w:t>Commonwealth Games England</w:t>
            </w:r>
            <w:r>
              <w:rPr>
                <w:rFonts w:cs="Arial"/>
              </w:rPr>
              <w:t xml:space="preserve"> (by MS Teams)</w:t>
            </w:r>
          </w:p>
        </w:tc>
      </w:tr>
      <w:tr w:rsidR="005816EB" w14:paraId="415DDDFB" w14:textId="77777777" w:rsidTr="0017026C">
        <w:tc>
          <w:tcPr>
            <w:tcW w:w="3261" w:type="dxa"/>
          </w:tcPr>
          <w:p w14:paraId="1A4D00C5" w14:textId="77777777" w:rsidR="005816EB" w:rsidRPr="00751036" w:rsidRDefault="005816EB" w:rsidP="0017026C">
            <w:pPr>
              <w:spacing w:line="276" w:lineRule="auto"/>
              <w:jc w:val="left"/>
              <w:rPr>
                <w:rFonts w:cs="Arial"/>
              </w:rPr>
            </w:pPr>
            <w:r w:rsidRPr="00751036">
              <w:rPr>
                <w:rFonts w:cs="Arial"/>
              </w:rPr>
              <w:t>Hiren Dhimar (HD)</w:t>
            </w:r>
          </w:p>
        </w:tc>
        <w:tc>
          <w:tcPr>
            <w:tcW w:w="6662" w:type="dxa"/>
          </w:tcPr>
          <w:p w14:paraId="17235418" w14:textId="77777777" w:rsidR="005816EB" w:rsidRPr="00751036" w:rsidRDefault="005816EB" w:rsidP="0017026C">
            <w:pPr>
              <w:spacing w:line="276" w:lineRule="auto"/>
              <w:jc w:val="left"/>
              <w:rPr>
                <w:rFonts w:cs="Arial"/>
              </w:rPr>
            </w:pPr>
            <w:r w:rsidRPr="00751036">
              <w:rPr>
                <w:rFonts w:cs="Arial"/>
              </w:rPr>
              <w:t xml:space="preserve">Department for Digital, Culture, Media &amp; Sport </w:t>
            </w:r>
            <w:r>
              <w:rPr>
                <w:rFonts w:cs="Arial"/>
              </w:rPr>
              <w:t>(by MS Teams)</w:t>
            </w:r>
          </w:p>
        </w:tc>
      </w:tr>
      <w:tr w:rsidR="005816EB" w14:paraId="37B901E3" w14:textId="77777777" w:rsidTr="0017026C">
        <w:tc>
          <w:tcPr>
            <w:tcW w:w="3261" w:type="dxa"/>
          </w:tcPr>
          <w:p w14:paraId="4919C80A" w14:textId="77777777" w:rsidR="005816EB" w:rsidRPr="00751036" w:rsidRDefault="005816EB" w:rsidP="0017026C">
            <w:pPr>
              <w:spacing w:line="276" w:lineRule="auto"/>
              <w:jc w:val="left"/>
              <w:rPr>
                <w:rFonts w:cs="Arial"/>
              </w:rPr>
            </w:pPr>
            <w:r w:rsidRPr="00751036">
              <w:rPr>
                <w:rFonts w:cs="Arial"/>
              </w:rPr>
              <w:t>Lyndsey Jackson (LJ)</w:t>
            </w:r>
          </w:p>
        </w:tc>
        <w:tc>
          <w:tcPr>
            <w:tcW w:w="6662" w:type="dxa"/>
          </w:tcPr>
          <w:p w14:paraId="7D1C0A03" w14:textId="77777777" w:rsidR="005816EB" w:rsidRPr="00751036" w:rsidRDefault="005816EB" w:rsidP="0017026C">
            <w:pPr>
              <w:spacing w:line="276" w:lineRule="auto"/>
              <w:jc w:val="left"/>
              <w:rPr>
                <w:rFonts w:cs="Arial"/>
              </w:rPr>
            </w:pPr>
            <w:r w:rsidRPr="00751036">
              <w:rPr>
                <w:rFonts w:cs="Arial"/>
              </w:rPr>
              <w:t xml:space="preserve">Independent </w:t>
            </w:r>
            <w:r>
              <w:rPr>
                <w:rFonts w:cs="Arial"/>
              </w:rPr>
              <w:t>(until end of minute 2022/01-012)</w:t>
            </w:r>
          </w:p>
        </w:tc>
      </w:tr>
      <w:tr w:rsidR="005816EB" w14:paraId="4009198C" w14:textId="77777777" w:rsidTr="0017026C">
        <w:tc>
          <w:tcPr>
            <w:tcW w:w="3261" w:type="dxa"/>
          </w:tcPr>
          <w:p w14:paraId="4F8A316A" w14:textId="77777777" w:rsidR="005816EB" w:rsidRPr="00751036" w:rsidRDefault="005816EB" w:rsidP="0017026C">
            <w:pPr>
              <w:spacing w:line="276" w:lineRule="auto"/>
              <w:jc w:val="left"/>
              <w:rPr>
                <w:rFonts w:cs="Arial"/>
              </w:rPr>
            </w:pPr>
            <w:r w:rsidRPr="00751036">
              <w:rPr>
                <w:rFonts w:cs="Arial"/>
              </w:rPr>
              <w:t>Dame Louise Martin (LM)</w:t>
            </w:r>
          </w:p>
        </w:tc>
        <w:tc>
          <w:tcPr>
            <w:tcW w:w="6662" w:type="dxa"/>
          </w:tcPr>
          <w:p w14:paraId="03968215" w14:textId="77777777" w:rsidR="005816EB" w:rsidRPr="00751036" w:rsidRDefault="005816EB" w:rsidP="0017026C">
            <w:pPr>
              <w:spacing w:line="276" w:lineRule="auto"/>
              <w:jc w:val="left"/>
              <w:rPr>
                <w:rFonts w:cs="Arial"/>
              </w:rPr>
            </w:pPr>
            <w:r w:rsidRPr="00751036">
              <w:rPr>
                <w:rFonts w:cs="Arial"/>
              </w:rPr>
              <w:t xml:space="preserve">Commonwealth Games Federation </w:t>
            </w:r>
            <w:r>
              <w:rPr>
                <w:rFonts w:cs="Arial"/>
              </w:rPr>
              <w:t>(by MS Teams)</w:t>
            </w:r>
          </w:p>
        </w:tc>
      </w:tr>
      <w:tr w:rsidR="005816EB" w14:paraId="4C2BA491" w14:textId="77777777" w:rsidTr="0017026C">
        <w:tc>
          <w:tcPr>
            <w:tcW w:w="3261" w:type="dxa"/>
          </w:tcPr>
          <w:p w14:paraId="3825F95C" w14:textId="77777777" w:rsidR="005816EB" w:rsidRPr="00751036" w:rsidRDefault="005816EB" w:rsidP="0017026C">
            <w:pPr>
              <w:spacing w:line="276" w:lineRule="auto"/>
              <w:jc w:val="left"/>
              <w:rPr>
                <w:rFonts w:cs="Arial"/>
              </w:rPr>
            </w:pPr>
            <w:r w:rsidRPr="00751036">
              <w:rPr>
                <w:rFonts w:cs="Arial"/>
              </w:rPr>
              <w:t>Ian Metcalfe (IM)</w:t>
            </w:r>
          </w:p>
        </w:tc>
        <w:tc>
          <w:tcPr>
            <w:tcW w:w="6662" w:type="dxa"/>
          </w:tcPr>
          <w:p w14:paraId="23DC0EAC" w14:textId="77777777" w:rsidR="005816EB" w:rsidRPr="00751036" w:rsidRDefault="005816EB" w:rsidP="0017026C">
            <w:pPr>
              <w:spacing w:line="276" w:lineRule="auto"/>
              <w:jc w:val="left"/>
              <w:rPr>
                <w:rFonts w:cs="Arial"/>
              </w:rPr>
            </w:pPr>
            <w:r w:rsidRPr="00751036">
              <w:rPr>
                <w:rFonts w:cs="Arial"/>
              </w:rPr>
              <w:t>Commonwealth Games England</w:t>
            </w:r>
            <w:r>
              <w:rPr>
                <w:rFonts w:cs="Arial"/>
              </w:rPr>
              <w:t>, minutes 2022/01-001 to 005 and minute 2022/01-009 onwards</w:t>
            </w:r>
          </w:p>
        </w:tc>
      </w:tr>
      <w:tr w:rsidR="005816EB" w14:paraId="163B632B" w14:textId="77777777" w:rsidTr="0017026C">
        <w:tc>
          <w:tcPr>
            <w:tcW w:w="3261" w:type="dxa"/>
          </w:tcPr>
          <w:p w14:paraId="41551E7A" w14:textId="77777777" w:rsidR="005816EB" w:rsidRPr="00751036" w:rsidRDefault="005816EB" w:rsidP="0017026C">
            <w:pPr>
              <w:spacing w:line="276" w:lineRule="auto"/>
              <w:jc w:val="left"/>
              <w:rPr>
                <w:rFonts w:cs="Arial"/>
              </w:rPr>
            </w:pPr>
            <w:r w:rsidRPr="00751036">
              <w:rPr>
                <w:rFonts w:cs="Arial"/>
              </w:rPr>
              <w:t>Prof. Dame Julie Moore (JM)</w:t>
            </w:r>
          </w:p>
        </w:tc>
        <w:tc>
          <w:tcPr>
            <w:tcW w:w="6662" w:type="dxa"/>
          </w:tcPr>
          <w:p w14:paraId="797EF2F4" w14:textId="77777777" w:rsidR="005816EB" w:rsidRPr="00751036" w:rsidRDefault="005816EB" w:rsidP="0017026C">
            <w:pPr>
              <w:spacing w:line="276" w:lineRule="auto"/>
              <w:jc w:val="left"/>
              <w:rPr>
                <w:rFonts w:cs="Arial"/>
              </w:rPr>
            </w:pPr>
            <w:r w:rsidRPr="00751036">
              <w:rPr>
                <w:rFonts w:cs="Arial"/>
              </w:rPr>
              <w:t>Department for Digital, Culture, Media &amp; Spor</w:t>
            </w:r>
            <w:r>
              <w:rPr>
                <w:rFonts w:cs="Arial"/>
              </w:rPr>
              <w:t>t (by MS Teams)</w:t>
            </w:r>
          </w:p>
        </w:tc>
      </w:tr>
      <w:tr w:rsidR="005816EB" w14:paraId="796ACBC8" w14:textId="77777777" w:rsidTr="0017026C">
        <w:tc>
          <w:tcPr>
            <w:tcW w:w="3261" w:type="dxa"/>
          </w:tcPr>
          <w:p w14:paraId="7F582B14" w14:textId="77777777" w:rsidR="005816EB" w:rsidRPr="00751036" w:rsidRDefault="005816EB" w:rsidP="0017026C">
            <w:pPr>
              <w:spacing w:line="276" w:lineRule="auto"/>
              <w:jc w:val="left"/>
              <w:rPr>
                <w:rFonts w:cs="Arial"/>
              </w:rPr>
            </w:pPr>
            <w:r w:rsidRPr="00751036">
              <w:rPr>
                <w:rFonts w:cs="Arial"/>
              </w:rPr>
              <w:t>Sandra Osborne (S</w:t>
            </w:r>
            <w:r>
              <w:rPr>
                <w:rFonts w:cs="Arial"/>
              </w:rPr>
              <w:t>O</w:t>
            </w:r>
            <w:r w:rsidRPr="00751036">
              <w:rPr>
                <w:rFonts w:cs="Arial"/>
              </w:rPr>
              <w:t>)</w:t>
            </w:r>
          </w:p>
        </w:tc>
        <w:tc>
          <w:tcPr>
            <w:tcW w:w="6662" w:type="dxa"/>
          </w:tcPr>
          <w:p w14:paraId="7479A2E3" w14:textId="77777777" w:rsidR="005816EB" w:rsidRPr="00751036" w:rsidRDefault="005816EB" w:rsidP="0017026C">
            <w:pPr>
              <w:spacing w:line="276" w:lineRule="auto"/>
              <w:jc w:val="left"/>
              <w:rPr>
                <w:rFonts w:cs="Arial"/>
              </w:rPr>
            </w:pPr>
            <w:r w:rsidRPr="00751036">
              <w:rPr>
                <w:rFonts w:cs="Arial"/>
              </w:rPr>
              <w:t xml:space="preserve">Commonwealth Games Federation </w:t>
            </w:r>
            <w:r>
              <w:rPr>
                <w:rFonts w:cs="Arial"/>
              </w:rPr>
              <w:t>(by MS Teams)</w:t>
            </w:r>
          </w:p>
        </w:tc>
      </w:tr>
      <w:tr w:rsidR="005816EB" w14:paraId="6D54839A" w14:textId="77777777" w:rsidTr="0017026C">
        <w:tc>
          <w:tcPr>
            <w:tcW w:w="3261" w:type="dxa"/>
          </w:tcPr>
          <w:p w14:paraId="1118B876" w14:textId="77777777" w:rsidR="005816EB" w:rsidRPr="00751036" w:rsidRDefault="005816EB" w:rsidP="0017026C">
            <w:pPr>
              <w:spacing w:line="276" w:lineRule="auto"/>
              <w:jc w:val="left"/>
              <w:rPr>
                <w:rFonts w:cs="Arial"/>
              </w:rPr>
            </w:pPr>
            <w:r w:rsidRPr="00751036">
              <w:rPr>
                <w:rFonts w:cs="Arial"/>
              </w:rPr>
              <w:t>Ellie Simmonds (ES)</w:t>
            </w:r>
          </w:p>
        </w:tc>
        <w:tc>
          <w:tcPr>
            <w:tcW w:w="6662" w:type="dxa"/>
          </w:tcPr>
          <w:p w14:paraId="7C6943A1" w14:textId="77777777" w:rsidR="005816EB" w:rsidRPr="00751036" w:rsidRDefault="005816EB" w:rsidP="0017026C">
            <w:pPr>
              <w:spacing w:line="276" w:lineRule="auto"/>
              <w:jc w:val="left"/>
              <w:rPr>
                <w:rFonts w:cs="Arial"/>
              </w:rPr>
            </w:pPr>
            <w:r w:rsidRPr="00751036">
              <w:rPr>
                <w:rFonts w:cs="Arial"/>
              </w:rPr>
              <w:t xml:space="preserve">Independent </w:t>
            </w:r>
          </w:p>
        </w:tc>
      </w:tr>
      <w:tr w:rsidR="005816EB" w14:paraId="522E5DF3" w14:textId="77777777" w:rsidTr="0017026C">
        <w:tc>
          <w:tcPr>
            <w:tcW w:w="3261" w:type="dxa"/>
          </w:tcPr>
          <w:p w14:paraId="5E499E8F" w14:textId="77777777" w:rsidR="005816EB" w:rsidRDefault="005816EB" w:rsidP="0017026C">
            <w:pPr>
              <w:spacing w:line="276" w:lineRule="auto"/>
              <w:jc w:val="left"/>
              <w:rPr>
                <w:rFonts w:cs="Arial"/>
              </w:rPr>
            </w:pPr>
            <w:r w:rsidRPr="00751036">
              <w:rPr>
                <w:rFonts w:cs="Arial"/>
              </w:rPr>
              <w:t>Nick Timothy (NT)</w:t>
            </w:r>
          </w:p>
        </w:tc>
        <w:tc>
          <w:tcPr>
            <w:tcW w:w="6662" w:type="dxa"/>
          </w:tcPr>
          <w:p w14:paraId="4954B847" w14:textId="77777777" w:rsidR="005816EB" w:rsidRPr="00751036" w:rsidRDefault="005816EB" w:rsidP="0017026C">
            <w:pPr>
              <w:spacing w:line="276" w:lineRule="auto"/>
              <w:jc w:val="left"/>
              <w:rPr>
                <w:rFonts w:cs="Arial"/>
              </w:rPr>
            </w:pPr>
            <w:r w:rsidRPr="00751036">
              <w:rPr>
                <w:rFonts w:cs="Arial"/>
              </w:rPr>
              <w:t xml:space="preserve">Independent </w:t>
            </w:r>
            <w:r>
              <w:rPr>
                <w:rFonts w:cs="Arial"/>
              </w:rPr>
              <w:t>(by MS Teams)</w:t>
            </w:r>
          </w:p>
        </w:tc>
      </w:tr>
      <w:tr w:rsidR="005816EB" w14:paraId="3E983E46" w14:textId="77777777" w:rsidTr="0017026C">
        <w:tc>
          <w:tcPr>
            <w:tcW w:w="3261" w:type="dxa"/>
          </w:tcPr>
          <w:p w14:paraId="57D70B2B" w14:textId="77777777" w:rsidR="005816EB" w:rsidRPr="00751036" w:rsidRDefault="005816EB" w:rsidP="0017026C">
            <w:pPr>
              <w:spacing w:line="276" w:lineRule="auto"/>
              <w:jc w:val="left"/>
              <w:rPr>
                <w:rFonts w:cs="Arial"/>
              </w:rPr>
            </w:pPr>
            <w:r>
              <w:rPr>
                <w:rFonts w:cs="Arial"/>
              </w:rPr>
              <w:t xml:space="preserve">Cllr. Ian Ward </w:t>
            </w:r>
            <w:r w:rsidRPr="00751036">
              <w:rPr>
                <w:rFonts w:cs="Arial"/>
              </w:rPr>
              <w:t>(</w:t>
            </w:r>
            <w:r>
              <w:rPr>
                <w:rFonts w:cs="Arial"/>
              </w:rPr>
              <w:t>IW</w:t>
            </w:r>
            <w:r w:rsidRPr="00751036">
              <w:rPr>
                <w:rFonts w:cs="Arial"/>
              </w:rPr>
              <w:t>)</w:t>
            </w:r>
          </w:p>
        </w:tc>
        <w:tc>
          <w:tcPr>
            <w:tcW w:w="6662" w:type="dxa"/>
          </w:tcPr>
          <w:p w14:paraId="6FD44CEE" w14:textId="77777777" w:rsidR="005816EB" w:rsidRPr="00751036" w:rsidRDefault="005816EB" w:rsidP="0017026C">
            <w:pPr>
              <w:spacing w:line="276" w:lineRule="auto"/>
              <w:jc w:val="left"/>
              <w:rPr>
                <w:rFonts w:cs="Arial"/>
              </w:rPr>
            </w:pPr>
            <w:r w:rsidRPr="00751036">
              <w:rPr>
                <w:rFonts w:cs="Arial"/>
              </w:rPr>
              <w:t xml:space="preserve">Birmingham City Council </w:t>
            </w:r>
            <w:r>
              <w:rPr>
                <w:rFonts w:cs="Arial"/>
              </w:rPr>
              <w:t>(by MS Teams)</w:t>
            </w:r>
          </w:p>
        </w:tc>
      </w:tr>
      <w:tr w:rsidR="005816EB" w14:paraId="339A1678" w14:textId="77777777" w:rsidTr="0017026C">
        <w:tc>
          <w:tcPr>
            <w:tcW w:w="9923" w:type="dxa"/>
            <w:gridSpan w:val="2"/>
          </w:tcPr>
          <w:p w14:paraId="7199C7FD" w14:textId="77777777" w:rsidR="005816EB" w:rsidRPr="00751036" w:rsidRDefault="005816EB" w:rsidP="0017026C">
            <w:pPr>
              <w:spacing w:line="276" w:lineRule="auto"/>
              <w:jc w:val="left"/>
              <w:rPr>
                <w:rFonts w:cs="Arial"/>
              </w:rPr>
            </w:pPr>
          </w:p>
        </w:tc>
      </w:tr>
      <w:tr w:rsidR="005816EB" w14:paraId="0C369E05" w14:textId="77777777" w:rsidTr="0017026C">
        <w:tc>
          <w:tcPr>
            <w:tcW w:w="3261" w:type="dxa"/>
          </w:tcPr>
          <w:p w14:paraId="395CC040" w14:textId="77777777" w:rsidR="005816EB" w:rsidRPr="00751036" w:rsidRDefault="005816EB" w:rsidP="0017026C">
            <w:pPr>
              <w:spacing w:line="276" w:lineRule="auto"/>
              <w:jc w:val="left"/>
              <w:rPr>
                <w:rFonts w:cs="Arial"/>
                <w:b/>
                <w:bCs/>
              </w:rPr>
            </w:pPr>
            <w:r w:rsidRPr="00751036">
              <w:rPr>
                <w:rFonts w:cs="Arial"/>
                <w:b/>
                <w:bCs/>
              </w:rPr>
              <w:t>In attendance:</w:t>
            </w:r>
          </w:p>
        </w:tc>
        <w:tc>
          <w:tcPr>
            <w:tcW w:w="6662" w:type="dxa"/>
          </w:tcPr>
          <w:p w14:paraId="36483C1B" w14:textId="77777777" w:rsidR="005816EB" w:rsidRPr="00751036" w:rsidRDefault="005816EB" w:rsidP="0017026C">
            <w:pPr>
              <w:spacing w:line="276" w:lineRule="auto"/>
              <w:jc w:val="left"/>
              <w:rPr>
                <w:rFonts w:cs="Arial"/>
                <w:b/>
                <w:bCs/>
              </w:rPr>
            </w:pPr>
          </w:p>
        </w:tc>
      </w:tr>
      <w:tr w:rsidR="005816EB" w14:paraId="21C04EB8" w14:textId="77777777" w:rsidTr="0017026C">
        <w:tc>
          <w:tcPr>
            <w:tcW w:w="3261" w:type="dxa"/>
          </w:tcPr>
          <w:p w14:paraId="2658E0DD" w14:textId="77777777" w:rsidR="005816EB" w:rsidRPr="00751036" w:rsidRDefault="005816EB" w:rsidP="0017026C">
            <w:pPr>
              <w:spacing w:line="276" w:lineRule="auto"/>
              <w:jc w:val="left"/>
              <w:rPr>
                <w:rFonts w:cs="Arial"/>
              </w:rPr>
            </w:pPr>
            <w:r w:rsidRPr="00751036">
              <w:rPr>
                <w:rFonts w:cs="Arial"/>
              </w:rPr>
              <w:t>Ian Reid (IR)</w:t>
            </w:r>
          </w:p>
        </w:tc>
        <w:tc>
          <w:tcPr>
            <w:tcW w:w="6662" w:type="dxa"/>
          </w:tcPr>
          <w:p w14:paraId="3AB736DB" w14:textId="77777777" w:rsidR="005816EB" w:rsidRPr="00751036" w:rsidRDefault="005816EB" w:rsidP="0017026C">
            <w:pPr>
              <w:spacing w:line="276" w:lineRule="auto"/>
              <w:jc w:val="left"/>
              <w:rPr>
                <w:rFonts w:cs="Arial"/>
              </w:rPr>
            </w:pPr>
            <w:r w:rsidRPr="00751036">
              <w:rPr>
                <w:rFonts w:cs="Arial"/>
              </w:rPr>
              <w:t>Chief Executive, Birmingham 2022 Organising Committee</w:t>
            </w:r>
          </w:p>
        </w:tc>
      </w:tr>
      <w:tr w:rsidR="005816EB" w14:paraId="698298FD" w14:textId="77777777" w:rsidTr="0017026C">
        <w:tc>
          <w:tcPr>
            <w:tcW w:w="3261" w:type="dxa"/>
          </w:tcPr>
          <w:p w14:paraId="6998B68B" w14:textId="77777777" w:rsidR="005816EB" w:rsidRPr="00751036" w:rsidRDefault="005816EB" w:rsidP="0017026C">
            <w:pPr>
              <w:spacing w:line="276" w:lineRule="auto"/>
              <w:jc w:val="left"/>
              <w:rPr>
                <w:rFonts w:cs="Arial"/>
              </w:rPr>
            </w:pPr>
            <w:r w:rsidRPr="00751036">
              <w:rPr>
                <w:rFonts w:cs="Arial"/>
              </w:rPr>
              <w:t>Caroline McGrory (CMcG)</w:t>
            </w:r>
          </w:p>
        </w:tc>
        <w:tc>
          <w:tcPr>
            <w:tcW w:w="6662" w:type="dxa"/>
          </w:tcPr>
          <w:p w14:paraId="229FDA33" w14:textId="77777777" w:rsidR="005816EB" w:rsidRPr="00751036" w:rsidRDefault="005816EB" w:rsidP="0017026C">
            <w:pPr>
              <w:spacing w:line="276" w:lineRule="auto"/>
              <w:jc w:val="left"/>
              <w:rPr>
                <w:rFonts w:cs="Arial"/>
              </w:rPr>
            </w:pPr>
            <w:r w:rsidRPr="00751036">
              <w:rPr>
                <w:rFonts w:cs="Arial"/>
              </w:rPr>
              <w:t xml:space="preserve">Chief Legal Officer, Birmingham 2022 Organising Committee &amp; Company Secretary </w:t>
            </w:r>
          </w:p>
        </w:tc>
      </w:tr>
      <w:tr w:rsidR="005816EB" w14:paraId="3FFC5E2C" w14:textId="77777777" w:rsidTr="0017026C">
        <w:tc>
          <w:tcPr>
            <w:tcW w:w="3261" w:type="dxa"/>
          </w:tcPr>
          <w:p w14:paraId="5234002B" w14:textId="77777777" w:rsidR="005816EB" w:rsidRPr="00751036" w:rsidRDefault="005816EB" w:rsidP="0017026C">
            <w:pPr>
              <w:spacing w:line="276" w:lineRule="auto"/>
              <w:jc w:val="left"/>
              <w:rPr>
                <w:rFonts w:cs="Arial"/>
              </w:rPr>
            </w:pPr>
            <w:r w:rsidRPr="00751036">
              <w:rPr>
                <w:rFonts w:cs="Arial"/>
              </w:rPr>
              <w:t>David Grady (DG)</w:t>
            </w:r>
          </w:p>
        </w:tc>
        <w:tc>
          <w:tcPr>
            <w:tcW w:w="6662" w:type="dxa"/>
          </w:tcPr>
          <w:p w14:paraId="2FF75ECB" w14:textId="77777777" w:rsidR="005816EB" w:rsidRPr="00751036" w:rsidRDefault="005816EB" w:rsidP="0017026C">
            <w:pPr>
              <w:spacing w:line="276" w:lineRule="auto"/>
              <w:jc w:val="left"/>
              <w:rPr>
                <w:rFonts w:cs="Arial"/>
              </w:rPr>
            </w:pPr>
            <w:r w:rsidRPr="00751036">
              <w:rPr>
                <w:rFonts w:cs="Arial"/>
              </w:rPr>
              <w:t xml:space="preserve">Chief Financial Officer, Birmingham 2022 Organising Committee </w:t>
            </w:r>
          </w:p>
        </w:tc>
      </w:tr>
      <w:tr w:rsidR="005816EB" w14:paraId="306E713C" w14:textId="77777777" w:rsidTr="0017026C">
        <w:tc>
          <w:tcPr>
            <w:tcW w:w="3261" w:type="dxa"/>
          </w:tcPr>
          <w:p w14:paraId="4FB5A250" w14:textId="77777777" w:rsidR="005816EB" w:rsidRPr="00751036" w:rsidRDefault="005816EB" w:rsidP="0017026C">
            <w:pPr>
              <w:spacing w:line="276" w:lineRule="auto"/>
              <w:jc w:val="left"/>
              <w:rPr>
                <w:rFonts w:cs="Arial"/>
              </w:rPr>
            </w:pPr>
            <w:r w:rsidRPr="00751036">
              <w:rPr>
                <w:rFonts w:cs="Arial"/>
              </w:rPr>
              <w:t>Adrian Corcoran (AC)</w:t>
            </w:r>
          </w:p>
        </w:tc>
        <w:tc>
          <w:tcPr>
            <w:tcW w:w="6662" w:type="dxa"/>
          </w:tcPr>
          <w:p w14:paraId="0620B939" w14:textId="77777777" w:rsidR="005816EB" w:rsidRPr="00751036" w:rsidRDefault="005816EB" w:rsidP="0017026C">
            <w:pPr>
              <w:spacing w:line="276" w:lineRule="auto"/>
              <w:jc w:val="left"/>
              <w:rPr>
                <w:rFonts w:cs="Arial"/>
              </w:rPr>
            </w:pPr>
            <w:r w:rsidRPr="00751036">
              <w:rPr>
                <w:rFonts w:cs="Arial"/>
              </w:rPr>
              <w:t>Chief Information Officer, Birmingham 2022 Organising Committee</w:t>
            </w:r>
            <w:r>
              <w:rPr>
                <w:rFonts w:cs="Arial"/>
              </w:rPr>
              <w:t xml:space="preserve"> </w:t>
            </w:r>
          </w:p>
        </w:tc>
      </w:tr>
      <w:tr w:rsidR="005816EB" w14:paraId="604F0E3F" w14:textId="77777777" w:rsidTr="0017026C">
        <w:tc>
          <w:tcPr>
            <w:tcW w:w="3261" w:type="dxa"/>
          </w:tcPr>
          <w:p w14:paraId="17FAE71C" w14:textId="77777777" w:rsidR="005816EB" w:rsidRPr="00751036" w:rsidRDefault="005816EB" w:rsidP="0017026C">
            <w:pPr>
              <w:spacing w:line="276" w:lineRule="auto"/>
              <w:jc w:val="left"/>
              <w:rPr>
                <w:rFonts w:cs="Arial"/>
              </w:rPr>
            </w:pPr>
            <w:r w:rsidRPr="00751036">
              <w:rPr>
                <w:rFonts w:cs="Arial"/>
              </w:rPr>
              <w:t>Charles Quelch (CQ)</w:t>
            </w:r>
          </w:p>
        </w:tc>
        <w:tc>
          <w:tcPr>
            <w:tcW w:w="6662" w:type="dxa"/>
          </w:tcPr>
          <w:p w14:paraId="0F80EE9F" w14:textId="77777777" w:rsidR="005816EB" w:rsidRPr="00751036" w:rsidRDefault="005816EB" w:rsidP="0017026C">
            <w:pPr>
              <w:spacing w:line="276" w:lineRule="auto"/>
              <w:jc w:val="left"/>
              <w:rPr>
                <w:rFonts w:cs="Arial"/>
              </w:rPr>
            </w:pPr>
            <w:r w:rsidRPr="00751036">
              <w:rPr>
                <w:rFonts w:cs="Arial"/>
              </w:rPr>
              <w:t xml:space="preserve">Executive Director of Operations, Birmingham 2022 Organising Committee  </w:t>
            </w:r>
          </w:p>
        </w:tc>
      </w:tr>
      <w:tr w:rsidR="005816EB" w14:paraId="6F81F3D1" w14:textId="77777777" w:rsidTr="0017026C">
        <w:tc>
          <w:tcPr>
            <w:tcW w:w="3261" w:type="dxa"/>
          </w:tcPr>
          <w:p w14:paraId="53E26179" w14:textId="77777777" w:rsidR="005816EB" w:rsidRPr="00751036" w:rsidRDefault="005816EB" w:rsidP="0017026C">
            <w:pPr>
              <w:spacing w:line="276" w:lineRule="auto"/>
              <w:jc w:val="left"/>
              <w:rPr>
                <w:rFonts w:cs="Arial"/>
              </w:rPr>
            </w:pPr>
            <w:r>
              <w:rPr>
                <w:rFonts w:cs="Arial"/>
              </w:rPr>
              <w:t>Mick Wright (MW)</w:t>
            </w:r>
          </w:p>
        </w:tc>
        <w:tc>
          <w:tcPr>
            <w:tcW w:w="6662" w:type="dxa"/>
          </w:tcPr>
          <w:p w14:paraId="2EC24FF3" w14:textId="77777777" w:rsidR="005816EB" w:rsidRPr="00751036" w:rsidRDefault="005816EB" w:rsidP="0017026C">
            <w:pPr>
              <w:spacing w:line="276" w:lineRule="auto"/>
              <w:jc w:val="left"/>
              <w:rPr>
                <w:rFonts w:cs="Arial"/>
              </w:rPr>
            </w:pPr>
            <w:r>
              <w:rPr>
                <w:rFonts w:cs="Arial"/>
              </w:rPr>
              <w:t xml:space="preserve">Executive Director of Games Services &amp; Workforce, Birmingham 2022 Organising Committee (until end of minute 2022/01-009) </w:t>
            </w:r>
          </w:p>
        </w:tc>
      </w:tr>
      <w:tr w:rsidR="005816EB" w14:paraId="11687602" w14:textId="77777777" w:rsidTr="0017026C">
        <w:tc>
          <w:tcPr>
            <w:tcW w:w="3261" w:type="dxa"/>
          </w:tcPr>
          <w:p w14:paraId="67739142" w14:textId="77777777" w:rsidR="005816EB" w:rsidRPr="00751036" w:rsidRDefault="005816EB" w:rsidP="0017026C">
            <w:pPr>
              <w:spacing w:line="276" w:lineRule="auto"/>
              <w:jc w:val="left"/>
              <w:rPr>
                <w:rFonts w:cs="Arial"/>
              </w:rPr>
            </w:pPr>
            <w:r w:rsidRPr="00751036">
              <w:rPr>
                <w:rFonts w:cs="Arial"/>
              </w:rPr>
              <w:t>(GB)</w:t>
            </w:r>
          </w:p>
        </w:tc>
        <w:tc>
          <w:tcPr>
            <w:tcW w:w="6662" w:type="dxa"/>
          </w:tcPr>
          <w:p w14:paraId="57988663" w14:textId="77777777" w:rsidR="005816EB" w:rsidRPr="00751036" w:rsidRDefault="005816EB" w:rsidP="0017026C">
            <w:pPr>
              <w:spacing w:line="276" w:lineRule="auto"/>
              <w:jc w:val="left"/>
              <w:rPr>
                <w:rFonts w:cs="Arial"/>
              </w:rPr>
            </w:pPr>
            <w:r w:rsidRPr="00751036">
              <w:rPr>
                <w:rFonts w:cs="Arial"/>
              </w:rPr>
              <w:t>Assistant Company Secretary, Birmingham 2022 Organising Committee (minutes)</w:t>
            </w:r>
          </w:p>
        </w:tc>
      </w:tr>
      <w:tr w:rsidR="005816EB" w14:paraId="5893321E" w14:textId="77777777" w:rsidTr="0017026C">
        <w:tc>
          <w:tcPr>
            <w:tcW w:w="3261" w:type="dxa"/>
          </w:tcPr>
          <w:p w14:paraId="6F83EFBC" w14:textId="77777777" w:rsidR="005816EB" w:rsidRPr="00751036" w:rsidRDefault="005816EB" w:rsidP="0017026C">
            <w:pPr>
              <w:spacing w:line="276" w:lineRule="auto"/>
              <w:jc w:val="left"/>
              <w:rPr>
                <w:rFonts w:cs="Arial"/>
              </w:rPr>
            </w:pPr>
            <w:r>
              <w:rPr>
                <w:rFonts w:cs="Arial"/>
              </w:rPr>
              <w:t>(SC)</w:t>
            </w:r>
          </w:p>
        </w:tc>
        <w:tc>
          <w:tcPr>
            <w:tcW w:w="6662" w:type="dxa"/>
          </w:tcPr>
          <w:p w14:paraId="3390E44D" w14:textId="77777777" w:rsidR="005816EB" w:rsidRPr="00751036" w:rsidRDefault="005816EB" w:rsidP="0017026C">
            <w:pPr>
              <w:spacing w:line="276" w:lineRule="auto"/>
              <w:jc w:val="left"/>
              <w:rPr>
                <w:rFonts w:cs="Arial"/>
              </w:rPr>
            </w:pPr>
            <w:r>
              <w:rPr>
                <w:rFonts w:cs="Arial"/>
              </w:rPr>
              <w:t>Executive Assistant to the Chief Executive Officer</w:t>
            </w:r>
          </w:p>
        </w:tc>
      </w:tr>
      <w:tr w:rsidR="005816EB" w14:paraId="16399F78" w14:textId="77777777" w:rsidTr="0017026C">
        <w:tc>
          <w:tcPr>
            <w:tcW w:w="3261" w:type="dxa"/>
          </w:tcPr>
          <w:p w14:paraId="21F68211" w14:textId="77777777" w:rsidR="005816EB" w:rsidRDefault="005816EB" w:rsidP="0017026C">
            <w:pPr>
              <w:spacing w:line="276" w:lineRule="auto"/>
              <w:jc w:val="left"/>
              <w:rPr>
                <w:rFonts w:cs="Arial"/>
              </w:rPr>
            </w:pPr>
            <w:r>
              <w:rPr>
                <w:rFonts w:cs="Arial"/>
              </w:rPr>
              <w:t>(SL)</w:t>
            </w:r>
          </w:p>
          <w:p w14:paraId="08E87F80" w14:textId="77777777" w:rsidR="005816EB" w:rsidRDefault="005816EB" w:rsidP="0017026C">
            <w:pPr>
              <w:spacing w:line="276" w:lineRule="auto"/>
              <w:jc w:val="left"/>
              <w:rPr>
                <w:rFonts w:cs="Arial"/>
              </w:rPr>
            </w:pPr>
          </w:p>
        </w:tc>
        <w:tc>
          <w:tcPr>
            <w:tcW w:w="6662" w:type="dxa"/>
          </w:tcPr>
          <w:p w14:paraId="5A700340" w14:textId="77777777" w:rsidR="005816EB" w:rsidRPr="00751036" w:rsidRDefault="005816EB" w:rsidP="0017026C">
            <w:pPr>
              <w:spacing w:line="276" w:lineRule="auto"/>
              <w:jc w:val="left"/>
              <w:rPr>
                <w:rFonts w:cs="Arial"/>
              </w:rPr>
            </w:pPr>
            <w:r w:rsidRPr="00751036">
              <w:rPr>
                <w:rFonts w:cs="Arial"/>
              </w:rPr>
              <w:t>Department for Digital, Culture, Media &amp; Sport</w:t>
            </w:r>
            <w:r>
              <w:rPr>
                <w:rFonts w:cs="Arial"/>
              </w:rPr>
              <w:t>,</w:t>
            </w:r>
            <w:r w:rsidRPr="00751036">
              <w:rPr>
                <w:rFonts w:cs="Arial"/>
              </w:rPr>
              <w:t xml:space="preserve"> </w:t>
            </w:r>
            <w:r>
              <w:rPr>
                <w:rFonts w:cs="Arial"/>
              </w:rPr>
              <w:t xml:space="preserve">Observer </w:t>
            </w:r>
            <w:r w:rsidRPr="00751036">
              <w:rPr>
                <w:rFonts w:cs="Arial"/>
              </w:rPr>
              <w:t>(by MS Teams)</w:t>
            </w:r>
          </w:p>
        </w:tc>
      </w:tr>
      <w:tr w:rsidR="005816EB" w14:paraId="7B959B4F" w14:textId="77777777" w:rsidTr="0017026C">
        <w:tc>
          <w:tcPr>
            <w:tcW w:w="3261" w:type="dxa"/>
          </w:tcPr>
          <w:p w14:paraId="3BA783AE" w14:textId="77777777" w:rsidR="005816EB" w:rsidRPr="008F1FF2" w:rsidRDefault="005816EB" w:rsidP="0017026C">
            <w:pPr>
              <w:rPr>
                <w:rFonts w:cs="Arial"/>
              </w:rPr>
            </w:pPr>
            <w:r>
              <w:rPr>
                <w:rFonts w:cs="Arial"/>
              </w:rPr>
              <w:t>(KS)</w:t>
            </w:r>
          </w:p>
        </w:tc>
        <w:tc>
          <w:tcPr>
            <w:tcW w:w="6662" w:type="dxa"/>
          </w:tcPr>
          <w:p w14:paraId="24736FD2" w14:textId="77777777" w:rsidR="005816EB" w:rsidRPr="00751036" w:rsidRDefault="005816EB" w:rsidP="0017026C">
            <w:pPr>
              <w:spacing w:line="276" w:lineRule="auto"/>
              <w:jc w:val="left"/>
              <w:rPr>
                <w:rFonts w:cs="Arial"/>
              </w:rPr>
            </w:pPr>
            <w:r>
              <w:rPr>
                <w:rFonts w:cs="Arial"/>
              </w:rPr>
              <w:t>CEO, CGF, Observer (by MS Teams)</w:t>
            </w:r>
          </w:p>
        </w:tc>
      </w:tr>
      <w:tr w:rsidR="005816EB" w14:paraId="1F44128E" w14:textId="77777777" w:rsidTr="0017026C">
        <w:tc>
          <w:tcPr>
            <w:tcW w:w="3261" w:type="dxa"/>
          </w:tcPr>
          <w:p w14:paraId="3574259A" w14:textId="77777777" w:rsidR="005816EB" w:rsidRPr="00751036" w:rsidRDefault="005816EB" w:rsidP="0017026C">
            <w:pPr>
              <w:spacing w:line="276" w:lineRule="auto"/>
              <w:jc w:val="left"/>
              <w:rPr>
                <w:rFonts w:cs="Arial"/>
              </w:rPr>
            </w:pPr>
            <w:r>
              <w:rPr>
                <w:rFonts w:cs="Arial"/>
              </w:rPr>
              <w:t>(LBS)</w:t>
            </w:r>
          </w:p>
        </w:tc>
        <w:tc>
          <w:tcPr>
            <w:tcW w:w="6662" w:type="dxa"/>
          </w:tcPr>
          <w:p w14:paraId="43D3612F" w14:textId="77777777" w:rsidR="005816EB" w:rsidRPr="00751036" w:rsidRDefault="005816EB" w:rsidP="0017026C">
            <w:pPr>
              <w:spacing w:line="276" w:lineRule="auto"/>
              <w:jc w:val="left"/>
              <w:rPr>
                <w:rFonts w:cs="Arial"/>
              </w:rPr>
            </w:pPr>
            <w:r>
              <w:rPr>
                <w:rFonts w:cs="Arial"/>
              </w:rPr>
              <w:t>LEP Observer (from minute 2022/01-008 onwards)</w:t>
            </w:r>
          </w:p>
        </w:tc>
      </w:tr>
      <w:tr w:rsidR="005816EB" w14:paraId="74C27B9A" w14:textId="77777777" w:rsidTr="0017026C">
        <w:tc>
          <w:tcPr>
            <w:tcW w:w="3261" w:type="dxa"/>
          </w:tcPr>
          <w:p w14:paraId="11889A32" w14:textId="77777777" w:rsidR="005816EB" w:rsidRPr="00751036" w:rsidRDefault="005816EB" w:rsidP="0017026C">
            <w:pPr>
              <w:spacing w:line="276" w:lineRule="auto"/>
              <w:jc w:val="left"/>
              <w:rPr>
                <w:rFonts w:cs="Arial"/>
              </w:rPr>
            </w:pPr>
            <w:r w:rsidRPr="00751036">
              <w:rPr>
                <w:rFonts w:cs="Arial"/>
              </w:rPr>
              <w:t>(MR)</w:t>
            </w:r>
          </w:p>
        </w:tc>
        <w:tc>
          <w:tcPr>
            <w:tcW w:w="6662" w:type="dxa"/>
          </w:tcPr>
          <w:p w14:paraId="40902404" w14:textId="77777777" w:rsidR="005816EB" w:rsidRPr="00751036" w:rsidRDefault="005816EB" w:rsidP="0017026C">
            <w:pPr>
              <w:spacing w:line="276" w:lineRule="auto"/>
              <w:jc w:val="left"/>
              <w:rPr>
                <w:rFonts w:cs="Arial"/>
              </w:rPr>
            </w:pPr>
            <w:r w:rsidRPr="00751036">
              <w:rPr>
                <w:rFonts w:cs="Arial"/>
              </w:rPr>
              <w:t xml:space="preserve">CGF Observer </w:t>
            </w:r>
            <w:r>
              <w:rPr>
                <w:rFonts w:cs="Arial"/>
              </w:rPr>
              <w:t>(by MS Teams)</w:t>
            </w:r>
          </w:p>
        </w:tc>
      </w:tr>
      <w:tr w:rsidR="005816EB" w14:paraId="1C02582D" w14:textId="77777777" w:rsidTr="0017026C">
        <w:tc>
          <w:tcPr>
            <w:tcW w:w="3261" w:type="dxa"/>
          </w:tcPr>
          <w:p w14:paraId="640CAE17" w14:textId="77777777" w:rsidR="005816EB" w:rsidRDefault="005816EB" w:rsidP="0017026C">
            <w:pPr>
              <w:spacing w:line="276" w:lineRule="auto"/>
              <w:jc w:val="left"/>
              <w:rPr>
                <w:rFonts w:cs="Arial"/>
              </w:rPr>
            </w:pPr>
            <w:r>
              <w:rPr>
                <w:rFonts w:cs="Arial"/>
              </w:rPr>
              <w:t>Martin Green (MG)</w:t>
            </w:r>
          </w:p>
        </w:tc>
        <w:tc>
          <w:tcPr>
            <w:tcW w:w="6662" w:type="dxa"/>
          </w:tcPr>
          <w:p w14:paraId="557F9EF7" w14:textId="77777777" w:rsidR="005816EB" w:rsidRDefault="005816EB" w:rsidP="0017026C">
            <w:pPr>
              <w:spacing w:line="276" w:lineRule="auto"/>
              <w:jc w:val="left"/>
              <w:rPr>
                <w:rFonts w:cs="Arial"/>
              </w:rPr>
            </w:pPr>
            <w:r>
              <w:rPr>
                <w:rFonts w:cs="Arial"/>
              </w:rPr>
              <w:t>Chief Creative Officer, Birmingham 2022 Organising Committee (minute 2022/01-005)</w:t>
            </w:r>
          </w:p>
        </w:tc>
      </w:tr>
      <w:tr w:rsidR="005816EB" w14:paraId="3B52C537" w14:textId="77777777" w:rsidTr="0017026C">
        <w:tc>
          <w:tcPr>
            <w:tcW w:w="3261" w:type="dxa"/>
          </w:tcPr>
          <w:p w14:paraId="20FD8626" w14:textId="77777777" w:rsidR="005816EB" w:rsidRDefault="005816EB" w:rsidP="0017026C">
            <w:pPr>
              <w:spacing w:line="276" w:lineRule="auto"/>
              <w:jc w:val="left"/>
              <w:rPr>
                <w:rFonts w:cs="Arial"/>
              </w:rPr>
            </w:pPr>
            <w:r>
              <w:rPr>
                <w:rFonts w:cs="Arial"/>
              </w:rPr>
              <w:lastRenderedPageBreak/>
              <w:t>Phil Batty (PB)</w:t>
            </w:r>
          </w:p>
        </w:tc>
        <w:tc>
          <w:tcPr>
            <w:tcW w:w="6662" w:type="dxa"/>
          </w:tcPr>
          <w:p w14:paraId="39102471" w14:textId="77777777" w:rsidR="005816EB" w:rsidRDefault="005816EB" w:rsidP="0017026C">
            <w:pPr>
              <w:spacing w:line="276" w:lineRule="auto"/>
              <w:jc w:val="left"/>
              <w:rPr>
                <w:rFonts w:cs="Arial"/>
              </w:rPr>
            </w:pPr>
            <w:r>
              <w:rPr>
                <w:rFonts w:cs="Arial"/>
              </w:rPr>
              <w:t>Director of Ceremonies, Culture, QBR, Birmingham 2022 Organising Committee, (minute 2022/01-005)</w:t>
            </w:r>
          </w:p>
        </w:tc>
      </w:tr>
      <w:tr w:rsidR="005816EB" w14:paraId="6916AC0D" w14:textId="77777777" w:rsidTr="0017026C">
        <w:tc>
          <w:tcPr>
            <w:tcW w:w="3261" w:type="dxa"/>
          </w:tcPr>
          <w:p w14:paraId="7164915D" w14:textId="77777777" w:rsidR="005816EB" w:rsidRDefault="005816EB" w:rsidP="0017026C">
            <w:pPr>
              <w:spacing w:line="276" w:lineRule="auto"/>
              <w:jc w:val="left"/>
              <w:rPr>
                <w:rFonts w:cs="Arial"/>
              </w:rPr>
            </w:pPr>
            <w:r>
              <w:rPr>
                <w:rFonts w:cs="Arial"/>
              </w:rPr>
              <w:t xml:space="preserve"> (JOB)</w:t>
            </w:r>
          </w:p>
        </w:tc>
        <w:tc>
          <w:tcPr>
            <w:tcW w:w="6662" w:type="dxa"/>
          </w:tcPr>
          <w:p w14:paraId="3A299A71" w14:textId="77777777" w:rsidR="005816EB" w:rsidRDefault="005816EB" w:rsidP="0017026C">
            <w:pPr>
              <w:spacing w:line="276" w:lineRule="auto"/>
              <w:jc w:val="left"/>
              <w:rPr>
                <w:rFonts w:cs="Arial"/>
              </w:rPr>
            </w:pPr>
            <w:r>
              <w:rPr>
                <w:rFonts w:cs="Arial"/>
              </w:rPr>
              <w:t>Head of Sport Presentation – Progress Productions, Birmingham 2022 Organising Committee, (minute 2022/01-005)</w:t>
            </w:r>
          </w:p>
        </w:tc>
      </w:tr>
      <w:tr w:rsidR="005816EB" w14:paraId="5286F9E8" w14:textId="77777777" w:rsidTr="0017026C">
        <w:tc>
          <w:tcPr>
            <w:tcW w:w="3261" w:type="dxa"/>
          </w:tcPr>
          <w:p w14:paraId="25D3681C" w14:textId="77777777" w:rsidR="005816EB" w:rsidRPr="00751036" w:rsidRDefault="005816EB" w:rsidP="0017026C">
            <w:pPr>
              <w:spacing w:line="276" w:lineRule="auto"/>
              <w:jc w:val="left"/>
              <w:rPr>
                <w:rFonts w:cs="Arial"/>
              </w:rPr>
            </w:pPr>
            <w:r>
              <w:rPr>
                <w:rFonts w:cs="Arial"/>
              </w:rPr>
              <w:t xml:space="preserve"> (MK)</w:t>
            </w:r>
          </w:p>
        </w:tc>
        <w:tc>
          <w:tcPr>
            <w:tcW w:w="6662" w:type="dxa"/>
          </w:tcPr>
          <w:p w14:paraId="3A4DB78A" w14:textId="77777777" w:rsidR="005816EB" w:rsidRPr="00751036" w:rsidRDefault="005816EB" w:rsidP="0017026C">
            <w:pPr>
              <w:spacing w:line="276" w:lineRule="auto"/>
              <w:jc w:val="left"/>
              <w:rPr>
                <w:rFonts w:cs="Arial"/>
              </w:rPr>
            </w:pPr>
            <w:r>
              <w:rPr>
                <w:rFonts w:cs="Arial"/>
              </w:rPr>
              <w:t xml:space="preserve">Director of Sport, </w:t>
            </w:r>
            <w:r w:rsidRPr="00751036">
              <w:rPr>
                <w:rFonts w:cs="Arial"/>
              </w:rPr>
              <w:t>Birmingham 2022 Organising Committee</w:t>
            </w:r>
            <w:r>
              <w:rPr>
                <w:rFonts w:cs="Arial"/>
              </w:rPr>
              <w:t xml:space="preserve"> (minute 2022/01-005)</w:t>
            </w:r>
          </w:p>
        </w:tc>
      </w:tr>
      <w:tr w:rsidR="005816EB" w14:paraId="7D4BE9ED" w14:textId="77777777" w:rsidTr="0017026C">
        <w:tc>
          <w:tcPr>
            <w:tcW w:w="3261" w:type="dxa"/>
          </w:tcPr>
          <w:p w14:paraId="1F2E0BC8" w14:textId="77777777" w:rsidR="005816EB" w:rsidRDefault="005816EB" w:rsidP="0017026C">
            <w:pPr>
              <w:spacing w:line="276" w:lineRule="auto"/>
              <w:jc w:val="left"/>
              <w:rPr>
                <w:rFonts w:cs="Arial"/>
              </w:rPr>
            </w:pPr>
            <w:r>
              <w:rPr>
                <w:rFonts w:cs="Arial"/>
              </w:rPr>
              <w:t xml:space="preserve"> (MH)</w:t>
            </w:r>
          </w:p>
        </w:tc>
        <w:tc>
          <w:tcPr>
            <w:tcW w:w="6662" w:type="dxa"/>
          </w:tcPr>
          <w:p w14:paraId="4486AA9C" w14:textId="77777777" w:rsidR="005816EB" w:rsidRDefault="005816EB" w:rsidP="0017026C">
            <w:pPr>
              <w:spacing w:line="276" w:lineRule="auto"/>
              <w:jc w:val="left"/>
              <w:rPr>
                <w:rFonts w:cs="Arial"/>
              </w:rPr>
            </w:pPr>
            <w:r>
              <w:rPr>
                <w:rFonts w:cs="Arial"/>
              </w:rPr>
              <w:t xml:space="preserve">Head of Covid Integration Operational Planning, </w:t>
            </w:r>
            <w:r w:rsidRPr="00751036">
              <w:rPr>
                <w:rFonts w:cs="Arial"/>
              </w:rPr>
              <w:t>Birmingham 2022 Organising Committee</w:t>
            </w:r>
            <w:r>
              <w:rPr>
                <w:rFonts w:cs="Arial"/>
              </w:rPr>
              <w:t xml:space="preserve"> (minute 2022/01-008)</w:t>
            </w:r>
          </w:p>
        </w:tc>
      </w:tr>
      <w:tr w:rsidR="005816EB" w14:paraId="38008F9D" w14:textId="77777777" w:rsidTr="0017026C">
        <w:tc>
          <w:tcPr>
            <w:tcW w:w="3261" w:type="dxa"/>
          </w:tcPr>
          <w:p w14:paraId="645A1F55" w14:textId="77777777" w:rsidR="005816EB" w:rsidRDefault="005816EB" w:rsidP="0017026C">
            <w:pPr>
              <w:spacing w:line="276" w:lineRule="auto"/>
              <w:jc w:val="left"/>
              <w:rPr>
                <w:rFonts w:cs="Arial"/>
              </w:rPr>
            </w:pPr>
            <w:r>
              <w:rPr>
                <w:rFonts w:cs="Arial"/>
              </w:rPr>
              <w:t xml:space="preserve"> (AN)</w:t>
            </w:r>
          </w:p>
        </w:tc>
        <w:tc>
          <w:tcPr>
            <w:tcW w:w="6662" w:type="dxa"/>
          </w:tcPr>
          <w:p w14:paraId="7070F1FE" w14:textId="77777777" w:rsidR="005816EB" w:rsidRDefault="005816EB" w:rsidP="0017026C">
            <w:pPr>
              <w:spacing w:line="276" w:lineRule="auto"/>
              <w:jc w:val="left"/>
              <w:rPr>
                <w:rFonts w:cs="Arial"/>
              </w:rPr>
            </w:pPr>
            <w:r>
              <w:rPr>
                <w:rFonts w:cs="Arial"/>
              </w:rPr>
              <w:t>Director of Workforce &amp; Volunteering, Birmingham 2022 Organising Committee (minute 2022/01-009)</w:t>
            </w:r>
          </w:p>
        </w:tc>
      </w:tr>
      <w:tr w:rsidR="005816EB" w14:paraId="672C7D40" w14:textId="77777777" w:rsidTr="0017026C">
        <w:tc>
          <w:tcPr>
            <w:tcW w:w="3261" w:type="dxa"/>
          </w:tcPr>
          <w:p w14:paraId="08925B12" w14:textId="77777777" w:rsidR="005816EB" w:rsidRDefault="005816EB" w:rsidP="0017026C">
            <w:pPr>
              <w:spacing w:line="276" w:lineRule="auto"/>
              <w:jc w:val="left"/>
              <w:rPr>
                <w:rFonts w:cs="Arial"/>
              </w:rPr>
            </w:pPr>
            <w:r>
              <w:rPr>
                <w:rFonts w:cs="Arial"/>
              </w:rPr>
              <w:t xml:space="preserve"> (CM)</w:t>
            </w:r>
          </w:p>
        </w:tc>
        <w:tc>
          <w:tcPr>
            <w:tcW w:w="6662" w:type="dxa"/>
          </w:tcPr>
          <w:p w14:paraId="71BC7DA1" w14:textId="77777777" w:rsidR="005816EB" w:rsidRDefault="005816EB" w:rsidP="0017026C">
            <w:pPr>
              <w:spacing w:line="276" w:lineRule="auto"/>
              <w:jc w:val="left"/>
              <w:rPr>
                <w:rFonts w:cs="Arial"/>
              </w:rPr>
            </w:pPr>
            <w:r>
              <w:rPr>
                <w:rFonts w:cs="Arial"/>
              </w:rPr>
              <w:t>Director of HR, Birmingham 2022 Organising Committee (minute 2022/01-009)</w:t>
            </w:r>
          </w:p>
        </w:tc>
      </w:tr>
      <w:tr w:rsidR="005816EB" w14:paraId="394B9C4A" w14:textId="77777777" w:rsidTr="0017026C">
        <w:tc>
          <w:tcPr>
            <w:tcW w:w="3261" w:type="dxa"/>
          </w:tcPr>
          <w:p w14:paraId="30CDF284" w14:textId="77777777" w:rsidR="005816EB" w:rsidRDefault="005816EB" w:rsidP="0017026C">
            <w:pPr>
              <w:spacing w:line="276" w:lineRule="auto"/>
              <w:jc w:val="left"/>
              <w:rPr>
                <w:rFonts w:cs="Arial"/>
              </w:rPr>
            </w:pPr>
            <w:r>
              <w:rPr>
                <w:rFonts w:cs="Arial"/>
              </w:rPr>
              <w:t xml:space="preserve"> (SM)</w:t>
            </w:r>
          </w:p>
        </w:tc>
        <w:tc>
          <w:tcPr>
            <w:tcW w:w="6662" w:type="dxa"/>
          </w:tcPr>
          <w:p w14:paraId="67DD8BDD" w14:textId="77777777" w:rsidR="005816EB" w:rsidRPr="005A5B7C" w:rsidRDefault="005816EB" w:rsidP="0017026C">
            <w:pPr>
              <w:spacing w:line="276" w:lineRule="auto"/>
              <w:jc w:val="left"/>
              <w:rPr>
                <w:rFonts w:cs="Arial"/>
              </w:rPr>
            </w:pPr>
            <w:proofErr w:type="spellStart"/>
            <w:r>
              <w:rPr>
                <w:rFonts w:cs="Arial"/>
              </w:rPr>
              <w:t>SportFive</w:t>
            </w:r>
            <w:proofErr w:type="spellEnd"/>
            <w:r>
              <w:rPr>
                <w:rFonts w:cs="Arial"/>
              </w:rPr>
              <w:t xml:space="preserve"> (by MS Teams, minutes 2022/01-010 &amp; 011)</w:t>
            </w:r>
          </w:p>
        </w:tc>
      </w:tr>
      <w:tr w:rsidR="005816EB" w14:paraId="7CF2F3CB" w14:textId="77777777" w:rsidTr="0017026C">
        <w:tc>
          <w:tcPr>
            <w:tcW w:w="3261" w:type="dxa"/>
          </w:tcPr>
          <w:p w14:paraId="24B79827" w14:textId="77777777" w:rsidR="005816EB" w:rsidRDefault="005816EB" w:rsidP="0017026C">
            <w:pPr>
              <w:spacing w:line="276" w:lineRule="auto"/>
              <w:jc w:val="left"/>
              <w:rPr>
                <w:rFonts w:cs="Arial"/>
              </w:rPr>
            </w:pPr>
          </w:p>
        </w:tc>
        <w:tc>
          <w:tcPr>
            <w:tcW w:w="6662" w:type="dxa"/>
          </w:tcPr>
          <w:p w14:paraId="3254DEC5" w14:textId="77777777" w:rsidR="005816EB" w:rsidRDefault="005816EB" w:rsidP="0017026C">
            <w:pPr>
              <w:spacing w:line="276" w:lineRule="auto"/>
              <w:jc w:val="left"/>
              <w:rPr>
                <w:rFonts w:cs="Arial"/>
              </w:rPr>
            </w:pPr>
          </w:p>
        </w:tc>
      </w:tr>
      <w:tr w:rsidR="005816EB" w14:paraId="70D2D6D9" w14:textId="77777777" w:rsidTr="0017026C">
        <w:tc>
          <w:tcPr>
            <w:tcW w:w="3261" w:type="dxa"/>
          </w:tcPr>
          <w:p w14:paraId="0F7FB6D9" w14:textId="77777777" w:rsidR="005816EB" w:rsidRDefault="005816EB" w:rsidP="0017026C">
            <w:pPr>
              <w:spacing w:line="276" w:lineRule="auto"/>
              <w:jc w:val="left"/>
              <w:rPr>
                <w:rFonts w:cs="Arial"/>
              </w:rPr>
            </w:pPr>
            <w:r w:rsidRPr="00A90782">
              <w:rPr>
                <w:rFonts w:cs="Arial"/>
                <w:b/>
                <w:bCs/>
              </w:rPr>
              <w:t>Apologies</w:t>
            </w:r>
            <w:r>
              <w:rPr>
                <w:rFonts w:cs="Arial"/>
                <w:b/>
                <w:bCs/>
              </w:rPr>
              <w:t>:</w:t>
            </w:r>
          </w:p>
        </w:tc>
        <w:tc>
          <w:tcPr>
            <w:tcW w:w="6662" w:type="dxa"/>
          </w:tcPr>
          <w:p w14:paraId="31965F4D" w14:textId="77777777" w:rsidR="005816EB" w:rsidRDefault="005816EB" w:rsidP="0017026C">
            <w:pPr>
              <w:spacing w:line="276" w:lineRule="auto"/>
              <w:jc w:val="left"/>
              <w:rPr>
                <w:rFonts w:cs="Arial"/>
              </w:rPr>
            </w:pPr>
          </w:p>
        </w:tc>
      </w:tr>
      <w:tr w:rsidR="005816EB" w14:paraId="0D926259" w14:textId="77777777" w:rsidTr="0017026C">
        <w:tc>
          <w:tcPr>
            <w:tcW w:w="3261" w:type="dxa"/>
          </w:tcPr>
          <w:p w14:paraId="638946C7" w14:textId="77777777" w:rsidR="005816EB" w:rsidRDefault="005816EB" w:rsidP="0017026C">
            <w:pPr>
              <w:spacing w:line="276" w:lineRule="auto"/>
              <w:jc w:val="left"/>
              <w:rPr>
                <w:rFonts w:cs="Arial"/>
              </w:rPr>
            </w:pPr>
            <w:r>
              <w:rPr>
                <w:rFonts w:cs="Arial"/>
              </w:rPr>
              <w:t>Annie Hairsine (AH)</w:t>
            </w:r>
          </w:p>
        </w:tc>
        <w:tc>
          <w:tcPr>
            <w:tcW w:w="6662" w:type="dxa"/>
          </w:tcPr>
          <w:p w14:paraId="246D3B8D" w14:textId="77777777" w:rsidR="005816EB" w:rsidRPr="00751036" w:rsidRDefault="005816EB" w:rsidP="0017026C">
            <w:pPr>
              <w:rPr>
                <w:rFonts w:cs="Arial"/>
              </w:rPr>
            </w:pPr>
            <w:r w:rsidRPr="000910D0">
              <w:rPr>
                <w:rFonts w:cs="Arial"/>
              </w:rPr>
              <w:t>Director of Programme Management &amp; Integrated Planning, B2022</w:t>
            </w:r>
          </w:p>
        </w:tc>
      </w:tr>
    </w:tbl>
    <w:p w14:paraId="43D3A6CE" w14:textId="77777777" w:rsidR="005816EB" w:rsidRDefault="005816EB" w:rsidP="005816EB">
      <w:pPr>
        <w:spacing w:line="276" w:lineRule="auto"/>
        <w:ind w:left="-426"/>
        <w:jc w:val="left"/>
        <w:rPr>
          <w:rFonts w:cs="Arial"/>
          <w:b/>
          <w:bCs/>
          <w:szCs w:val="22"/>
        </w:rPr>
      </w:pPr>
    </w:p>
    <w:tbl>
      <w:tblPr>
        <w:tblStyle w:val="TableGrid"/>
        <w:tblW w:w="9923" w:type="dxa"/>
        <w:tblInd w:w="-289" w:type="dxa"/>
        <w:tblLook w:val="04A0" w:firstRow="1" w:lastRow="0" w:firstColumn="1" w:lastColumn="0" w:noHBand="0" w:noVBand="1"/>
      </w:tblPr>
      <w:tblGrid>
        <w:gridCol w:w="1553"/>
        <w:gridCol w:w="7432"/>
        <w:gridCol w:w="938"/>
      </w:tblGrid>
      <w:tr w:rsidR="005816EB" w14:paraId="7986FA73" w14:textId="77777777" w:rsidTr="0017026C">
        <w:tc>
          <w:tcPr>
            <w:tcW w:w="1556" w:type="dxa"/>
          </w:tcPr>
          <w:p w14:paraId="29B308B3" w14:textId="77777777" w:rsidR="005816EB" w:rsidRPr="00F61709" w:rsidRDefault="005816EB" w:rsidP="0017026C">
            <w:pPr>
              <w:spacing w:line="276" w:lineRule="auto"/>
              <w:rPr>
                <w:rFonts w:cs="Arial"/>
                <w:b/>
                <w:bCs/>
              </w:rPr>
            </w:pPr>
            <w:r>
              <w:rPr>
                <w:rFonts w:cs="Arial"/>
                <w:b/>
                <w:bCs/>
              </w:rPr>
              <w:t>Minute</w:t>
            </w:r>
          </w:p>
        </w:tc>
        <w:tc>
          <w:tcPr>
            <w:tcW w:w="7466" w:type="dxa"/>
          </w:tcPr>
          <w:p w14:paraId="54618907" w14:textId="77777777" w:rsidR="005816EB" w:rsidRPr="00F61709" w:rsidRDefault="005816EB" w:rsidP="0017026C">
            <w:pPr>
              <w:spacing w:line="276" w:lineRule="auto"/>
              <w:rPr>
                <w:rFonts w:cs="Arial"/>
                <w:b/>
                <w:bCs/>
              </w:rPr>
            </w:pPr>
            <w:r>
              <w:rPr>
                <w:rFonts w:cs="Arial"/>
                <w:b/>
                <w:bCs/>
              </w:rPr>
              <w:t>Item</w:t>
            </w:r>
          </w:p>
        </w:tc>
        <w:tc>
          <w:tcPr>
            <w:tcW w:w="901" w:type="dxa"/>
          </w:tcPr>
          <w:p w14:paraId="3CD2AEC1" w14:textId="77777777" w:rsidR="005816EB" w:rsidRPr="00F61709" w:rsidRDefault="005816EB" w:rsidP="0017026C">
            <w:pPr>
              <w:spacing w:line="276" w:lineRule="auto"/>
              <w:rPr>
                <w:rFonts w:cs="Arial"/>
                <w:b/>
                <w:bCs/>
              </w:rPr>
            </w:pPr>
            <w:r>
              <w:rPr>
                <w:rFonts w:cs="Arial"/>
                <w:b/>
                <w:bCs/>
              </w:rPr>
              <w:t>Action Owner</w:t>
            </w:r>
          </w:p>
        </w:tc>
      </w:tr>
      <w:tr w:rsidR="005816EB" w14:paraId="57632D4D" w14:textId="77777777" w:rsidTr="0017026C">
        <w:tc>
          <w:tcPr>
            <w:tcW w:w="1556" w:type="dxa"/>
          </w:tcPr>
          <w:p w14:paraId="4A4313E6" w14:textId="77777777" w:rsidR="005816EB" w:rsidRPr="00CD2580" w:rsidRDefault="005816EB" w:rsidP="0017026C">
            <w:pPr>
              <w:spacing w:line="276" w:lineRule="auto"/>
              <w:rPr>
                <w:rFonts w:cs="Arial"/>
                <w:b/>
                <w:bCs/>
              </w:rPr>
            </w:pPr>
            <w:r>
              <w:rPr>
                <w:rFonts w:cs="Arial"/>
                <w:b/>
                <w:bCs/>
              </w:rPr>
              <w:t>2022/01-001</w:t>
            </w:r>
          </w:p>
        </w:tc>
        <w:tc>
          <w:tcPr>
            <w:tcW w:w="7466" w:type="dxa"/>
          </w:tcPr>
          <w:p w14:paraId="0A5F3DCB" w14:textId="77777777" w:rsidR="005816EB" w:rsidRPr="00CD2580" w:rsidRDefault="005816EB" w:rsidP="0017026C">
            <w:pPr>
              <w:spacing w:line="276" w:lineRule="auto"/>
              <w:rPr>
                <w:rFonts w:cs="Arial"/>
                <w:b/>
                <w:bCs/>
              </w:rPr>
            </w:pPr>
            <w:r w:rsidRPr="00CD2580">
              <w:rPr>
                <w:rFonts w:cs="Arial"/>
                <w:b/>
                <w:bCs/>
              </w:rPr>
              <w:t>Welcome</w:t>
            </w:r>
            <w:r>
              <w:rPr>
                <w:rFonts w:cs="Arial"/>
                <w:b/>
                <w:bCs/>
              </w:rPr>
              <w:t xml:space="preserve">, </w:t>
            </w:r>
            <w:r w:rsidRPr="00CD2580">
              <w:rPr>
                <w:rFonts w:cs="Arial"/>
                <w:b/>
                <w:bCs/>
              </w:rPr>
              <w:t>Apologies</w:t>
            </w:r>
            <w:r>
              <w:rPr>
                <w:rFonts w:cs="Arial"/>
                <w:b/>
                <w:bCs/>
              </w:rPr>
              <w:t xml:space="preserve"> &amp; Declarations of Interest </w:t>
            </w:r>
          </w:p>
        </w:tc>
        <w:tc>
          <w:tcPr>
            <w:tcW w:w="901" w:type="dxa"/>
          </w:tcPr>
          <w:p w14:paraId="02D2430E" w14:textId="77777777" w:rsidR="005816EB" w:rsidRDefault="005816EB" w:rsidP="0017026C">
            <w:pPr>
              <w:spacing w:line="276" w:lineRule="auto"/>
              <w:rPr>
                <w:rFonts w:cs="Arial"/>
              </w:rPr>
            </w:pPr>
          </w:p>
        </w:tc>
      </w:tr>
      <w:tr w:rsidR="005816EB" w14:paraId="416E6E15" w14:textId="77777777" w:rsidTr="0017026C">
        <w:tc>
          <w:tcPr>
            <w:tcW w:w="1556" w:type="dxa"/>
          </w:tcPr>
          <w:p w14:paraId="12CDCC2D" w14:textId="77777777" w:rsidR="005816EB" w:rsidRDefault="005816EB" w:rsidP="0017026C">
            <w:pPr>
              <w:spacing w:line="276" w:lineRule="auto"/>
              <w:rPr>
                <w:rFonts w:cs="Arial"/>
              </w:rPr>
            </w:pPr>
          </w:p>
        </w:tc>
        <w:tc>
          <w:tcPr>
            <w:tcW w:w="7466" w:type="dxa"/>
          </w:tcPr>
          <w:p w14:paraId="7C1EA5B9" w14:textId="77777777" w:rsidR="005816EB" w:rsidRDefault="005816EB" w:rsidP="0017026C">
            <w:pPr>
              <w:spacing w:line="276" w:lineRule="auto"/>
              <w:rPr>
                <w:rFonts w:cs="Arial"/>
                <w:szCs w:val="22"/>
              </w:rPr>
            </w:pPr>
            <w:r>
              <w:rPr>
                <w:rFonts w:cs="Arial"/>
                <w:szCs w:val="22"/>
              </w:rPr>
              <w:t xml:space="preserve">The Chair welcomed attendees to the meeting.  Apologies had been received from AH. </w:t>
            </w:r>
          </w:p>
          <w:p w14:paraId="3EC8A012" w14:textId="77777777" w:rsidR="005816EB" w:rsidRDefault="005816EB" w:rsidP="0017026C">
            <w:pPr>
              <w:spacing w:line="276" w:lineRule="auto"/>
              <w:rPr>
                <w:rFonts w:cs="Arial"/>
                <w:szCs w:val="22"/>
              </w:rPr>
            </w:pPr>
          </w:p>
          <w:p w14:paraId="31B1A1BD" w14:textId="77777777" w:rsidR="005816EB" w:rsidRDefault="005816EB" w:rsidP="0017026C">
            <w:pPr>
              <w:spacing w:line="276" w:lineRule="auto"/>
              <w:rPr>
                <w:rFonts w:cs="Arial"/>
                <w:szCs w:val="22"/>
              </w:rPr>
            </w:pPr>
            <w:r>
              <w:rPr>
                <w:rFonts w:cs="Arial"/>
                <w:szCs w:val="22"/>
              </w:rPr>
              <w:t xml:space="preserve">The Chair wished all attendees a happy new year and informed attendees there were just 190 days until the opening ceremony.   </w:t>
            </w:r>
          </w:p>
          <w:p w14:paraId="0696A947" w14:textId="77777777" w:rsidR="005816EB" w:rsidRDefault="005816EB" w:rsidP="0017026C">
            <w:pPr>
              <w:spacing w:line="276" w:lineRule="auto"/>
              <w:rPr>
                <w:rFonts w:cs="Arial"/>
                <w:szCs w:val="22"/>
              </w:rPr>
            </w:pPr>
          </w:p>
          <w:p w14:paraId="5CE8C58F" w14:textId="77777777" w:rsidR="005816EB" w:rsidRDefault="005816EB" w:rsidP="0017026C">
            <w:pPr>
              <w:spacing w:line="276" w:lineRule="auto"/>
              <w:rPr>
                <w:rFonts w:cs="Arial"/>
                <w:szCs w:val="22"/>
              </w:rPr>
            </w:pPr>
            <w:r>
              <w:rPr>
                <w:rFonts w:cs="Arial"/>
                <w:szCs w:val="22"/>
              </w:rPr>
              <w:t xml:space="preserve">The Directors confirmed they had no further relevant interests to declare. </w:t>
            </w:r>
          </w:p>
          <w:p w14:paraId="68EFE4B3" w14:textId="77777777" w:rsidR="005816EB" w:rsidRDefault="005816EB" w:rsidP="0017026C">
            <w:pPr>
              <w:spacing w:line="276" w:lineRule="auto"/>
              <w:rPr>
                <w:rFonts w:cs="Arial"/>
                <w:szCs w:val="22"/>
              </w:rPr>
            </w:pPr>
          </w:p>
          <w:p w14:paraId="56259A7E" w14:textId="77777777" w:rsidR="005816EB" w:rsidRDefault="005816EB" w:rsidP="0017026C">
            <w:pPr>
              <w:spacing w:line="276" w:lineRule="auto"/>
              <w:rPr>
                <w:rFonts w:cs="Arial"/>
                <w:szCs w:val="22"/>
              </w:rPr>
            </w:pPr>
            <w:r w:rsidRPr="00F45991">
              <w:rPr>
                <w:rFonts w:cs="Arial"/>
                <w:szCs w:val="22"/>
              </w:rPr>
              <w:t xml:space="preserve">The updated </w:t>
            </w:r>
            <w:r>
              <w:rPr>
                <w:rFonts w:cs="Arial"/>
                <w:szCs w:val="22"/>
              </w:rPr>
              <w:t>R</w:t>
            </w:r>
            <w:r w:rsidRPr="00F45991">
              <w:rPr>
                <w:rFonts w:cs="Arial"/>
                <w:szCs w:val="22"/>
              </w:rPr>
              <w:t xml:space="preserve">egister of </w:t>
            </w:r>
            <w:r>
              <w:rPr>
                <w:rFonts w:cs="Arial"/>
                <w:szCs w:val="22"/>
              </w:rPr>
              <w:t>D</w:t>
            </w:r>
            <w:r w:rsidRPr="00F45991">
              <w:rPr>
                <w:rFonts w:cs="Arial"/>
                <w:szCs w:val="22"/>
              </w:rPr>
              <w:t xml:space="preserve">irectors’ </w:t>
            </w:r>
            <w:r>
              <w:rPr>
                <w:rFonts w:cs="Arial"/>
                <w:szCs w:val="22"/>
              </w:rPr>
              <w:t>I</w:t>
            </w:r>
            <w:r w:rsidRPr="00F45991">
              <w:rPr>
                <w:rFonts w:cs="Arial"/>
                <w:szCs w:val="22"/>
              </w:rPr>
              <w:t>nterests was received by the Board. </w:t>
            </w:r>
            <w:r>
              <w:rPr>
                <w:rFonts w:cs="Arial"/>
                <w:szCs w:val="22"/>
              </w:rPr>
              <w:t xml:space="preserve"> </w:t>
            </w:r>
            <w:r w:rsidRPr="00F45991">
              <w:rPr>
                <w:rFonts w:cs="Arial"/>
                <w:szCs w:val="22"/>
              </w:rPr>
              <w:t xml:space="preserve">The Chair requested that Directors inform the Secretariat of any changes to their registered interests.  </w:t>
            </w:r>
          </w:p>
          <w:p w14:paraId="7BA4AA16" w14:textId="77777777" w:rsidR="005816EB" w:rsidRDefault="005816EB" w:rsidP="0017026C">
            <w:pPr>
              <w:spacing w:line="276" w:lineRule="auto"/>
              <w:rPr>
                <w:rFonts w:cs="Arial"/>
                <w:szCs w:val="22"/>
              </w:rPr>
            </w:pPr>
          </w:p>
          <w:p w14:paraId="771E17C8" w14:textId="77777777" w:rsidR="005816EB" w:rsidRPr="00F45991" w:rsidRDefault="005816EB" w:rsidP="0017026C">
            <w:pPr>
              <w:spacing w:line="276" w:lineRule="auto"/>
              <w:rPr>
                <w:rFonts w:cs="Arial"/>
                <w:szCs w:val="22"/>
              </w:rPr>
            </w:pPr>
            <w:r w:rsidRPr="00F45991">
              <w:rPr>
                <w:rFonts w:cs="Arial"/>
                <w:szCs w:val="22"/>
              </w:rPr>
              <w:t xml:space="preserve">The Chair reminded Directors to record, via the Secretariat, any gifts and hospitality </w:t>
            </w:r>
            <w:r>
              <w:rPr>
                <w:rFonts w:cs="Arial"/>
                <w:szCs w:val="22"/>
              </w:rPr>
              <w:t xml:space="preserve">given or </w:t>
            </w:r>
            <w:r w:rsidRPr="00F45991">
              <w:rPr>
                <w:rFonts w:cs="Arial"/>
                <w:szCs w:val="22"/>
              </w:rPr>
              <w:t>received.</w:t>
            </w:r>
            <w:r>
              <w:rPr>
                <w:rFonts w:cs="Arial"/>
                <w:szCs w:val="22"/>
              </w:rPr>
              <w:t xml:space="preserve"> </w:t>
            </w:r>
          </w:p>
        </w:tc>
        <w:tc>
          <w:tcPr>
            <w:tcW w:w="901" w:type="dxa"/>
          </w:tcPr>
          <w:p w14:paraId="5883555B" w14:textId="77777777" w:rsidR="005816EB" w:rsidRDefault="005816EB" w:rsidP="0017026C">
            <w:pPr>
              <w:spacing w:line="276" w:lineRule="auto"/>
              <w:rPr>
                <w:rFonts w:cs="Arial"/>
              </w:rPr>
            </w:pPr>
          </w:p>
        </w:tc>
      </w:tr>
      <w:tr w:rsidR="005816EB" w14:paraId="4AAC392D" w14:textId="77777777" w:rsidTr="0017026C">
        <w:tc>
          <w:tcPr>
            <w:tcW w:w="1556" w:type="dxa"/>
          </w:tcPr>
          <w:p w14:paraId="4481F64B" w14:textId="77777777" w:rsidR="005816EB" w:rsidRDefault="005816EB" w:rsidP="0017026C">
            <w:pPr>
              <w:spacing w:line="276" w:lineRule="auto"/>
              <w:rPr>
                <w:rFonts w:cs="Arial"/>
              </w:rPr>
            </w:pPr>
          </w:p>
        </w:tc>
        <w:tc>
          <w:tcPr>
            <w:tcW w:w="7466" w:type="dxa"/>
          </w:tcPr>
          <w:p w14:paraId="48D26CD8" w14:textId="77777777" w:rsidR="005816EB" w:rsidRDefault="005816EB" w:rsidP="0017026C">
            <w:pPr>
              <w:spacing w:line="276" w:lineRule="auto"/>
              <w:rPr>
                <w:rFonts w:cs="Arial"/>
              </w:rPr>
            </w:pPr>
          </w:p>
        </w:tc>
        <w:tc>
          <w:tcPr>
            <w:tcW w:w="901" w:type="dxa"/>
          </w:tcPr>
          <w:p w14:paraId="4BA66CE4" w14:textId="77777777" w:rsidR="005816EB" w:rsidRDefault="005816EB" w:rsidP="0017026C">
            <w:pPr>
              <w:spacing w:line="276" w:lineRule="auto"/>
              <w:rPr>
                <w:rFonts w:cs="Arial"/>
              </w:rPr>
            </w:pPr>
          </w:p>
        </w:tc>
      </w:tr>
      <w:tr w:rsidR="005816EB" w14:paraId="4105C667" w14:textId="77777777" w:rsidTr="0017026C">
        <w:tc>
          <w:tcPr>
            <w:tcW w:w="1556" w:type="dxa"/>
          </w:tcPr>
          <w:p w14:paraId="4C1A3EBA" w14:textId="77777777" w:rsidR="005816EB" w:rsidRPr="00CD2580" w:rsidRDefault="005816EB" w:rsidP="0017026C">
            <w:pPr>
              <w:spacing w:line="276" w:lineRule="auto"/>
              <w:rPr>
                <w:rFonts w:cs="Arial"/>
                <w:b/>
                <w:bCs/>
              </w:rPr>
            </w:pPr>
            <w:r w:rsidRPr="00CD2580">
              <w:rPr>
                <w:rFonts w:cs="Arial"/>
                <w:b/>
                <w:bCs/>
              </w:rPr>
              <w:t>202</w:t>
            </w:r>
            <w:r>
              <w:rPr>
                <w:rFonts w:cs="Arial"/>
                <w:b/>
                <w:bCs/>
              </w:rPr>
              <w:t>2</w:t>
            </w:r>
            <w:r w:rsidRPr="00CD2580">
              <w:rPr>
                <w:rFonts w:cs="Arial"/>
                <w:b/>
                <w:bCs/>
              </w:rPr>
              <w:t>/</w:t>
            </w:r>
            <w:r>
              <w:rPr>
                <w:rFonts w:cs="Arial"/>
                <w:b/>
                <w:bCs/>
              </w:rPr>
              <w:t>01</w:t>
            </w:r>
            <w:r w:rsidRPr="00CD2580">
              <w:rPr>
                <w:rFonts w:cs="Arial"/>
                <w:b/>
                <w:bCs/>
              </w:rPr>
              <w:t>-002</w:t>
            </w:r>
          </w:p>
        </w:tc>
        <w:tc>
          <w:tcPr>
            <w:tcW w:w="7466" w:type="dxa"/>
          </w:tcPr>
          <w:p w14:paraId="25E53512" w14:textId="77777777" w:rsidR="005816EB" w:rsidRPr="00CD2580" w:rsidRDefault="005816EB" w:rsidP="0017026C">
            <w:pPr>
              <w:spacing w:line="276" w:lineRule="auto"/>
              <w:rPr>
                <w:rFonts w:cs="Arial"/>
                <w:b/>
                <w:bCs/>
              </w:rPr>
            </w:pPr>
            <w:r w:rsidRPr="00CD2580">
              <w:rPr>
                <w:rFonts w:cs="Arial"/>
                <w:b/>
                <w:bCs/>
              </w:rPr>
              <w:t>Minutes of Previous Meeting</w:t>
            </w:r>
            <w:r>
              <w:rPr>
                <w:rFonts w:cs="Arial"/>
                <w:b/>
                <w:bCs/>
              </w:rPr>
              <w:t>s, Matters Arising &amp; Action Log</w:t>
            </w:r>
          </w:p>
        </w:tc>
        <w:tc>
          <w:tcPr>
            <w:tcW w:w="901" w:type="dxa"/>
          </w:tcPr>
          <w:p w14:paraId="6531C2A9" w14:textId="77777777" w:rsidR="005816EB" w:rsidRDefault="005816EB" w:rsidP="0017026C">
            <w:pPr>
              <w:spacing w:line="276" w:lineRule="auto"/>
              <w:rPr>
                <w:rFonts w:cs="Arial"/>
              </w:rPr>
            </w:pPr>
          </w:p>
        </w:tc>
      </w:tr>
      <w:tr w:rsidR="005816EB" w14:paraId="1B6B1EAA" w14:textId="77777777" w:rsidTr="0017026C">
        <w:tc>
          <w:tcPr>
            <w:tcW w:w="1556" w:type="dxa"/>
          </w:tcPr>
          <w:p w14:paraId="159944AC" w14:textId="77777777" w:rsidR="005816EB" w:rsidRDefault="005816EB" w:rsidP="0017026C">
            <w:pPr>
              <w:spacing w:line="276" w:lineRule="auto"/>
              <w:rPr>
                <w:rFonts w:cs="Arial"/>
              </w:rPr>
            </w:pPr>
          </w:p>
        </w:tc>
        <w:tc>
          <w:tcPr>
            <w:tcW w:w="7466" w:type="dxa"/>
          </w:tcPr>
          <w:p w14:paraId="33EC3980" w14:textId="77777777" w:rsidR="005816EB" w:rsidRDefault="005816EB" w:rsidP="0017026C">
            <w:pPr>
              <w:spacing w:line="276" w:lineRule="auto"/>
              <w:rPr>
                <w:rFonts w:cs="Arial"/>
              </w:rPr>
            </w:pPr>
            <w:r>
              <w:rPr>
                <w:rFonts w:cs="Arial"/>
              </w:rPr>
              <w:t xml:space="preserve">The minutes of the meeting held on 10 December 2021 were approved as a true and accurate record of the meeting.  The record of the decision made on 05 January 2022 was received. </w:t>
            </w:r>
          </w:p>
          <w:p w14:paraId="0866B420" w14:textId="77777777" w:rsidR="005816EB" w:rsidRDefault="005816EB" w:rsidP="0017026C">
            <w:pPr>
              <w:spacing w:line="276" w:lineRule="auto"/>
              <w:rPr>
                <w:rFonts w:cs="Arial"/>
              </w:rPr>
            </w:pPr>
          </w:p>
          <w:p w14:paraId="6718F42F" w14:textId="77777777" w:rsidR="005816EB" w:rsidRDefault="005816EB" w:rsidP="0017026C">
            <w:pPr>
              <w:spacing w:line="276" w:lineRule="auto"/>
              <w:rPr>
                <w:rFonts w:cs="Arial"/>
              </w:rPr>
            </w:pPr>
            <w:r>
              <w:rPr>
                <w:rFonts w:cs="Arial"/>
              </w:rPr>
              <w:t xml:space="preserve">The Board noted that the open actions appeared on the agenda or were being progressed by the Secretariat. The action log was received by the Board.  </w:t>
            </w:r>
          </w:p>
          <w:p w14:paraId="435C90A2" w14:textId="77777777" w:rsidR="005816EB" w:rsidRDefault="005816EB" w:rsidP="0017026C">
            <w:pPr>
              <w:spacing w:line="276" w:lineRule="auto"/>
              <w:rPr>
                <w:rFonts w:cs="Arial"/>
              </w:rPr>
            </w:pPr>
          </w:p>
          <w:p w14:paraId="51255D5C" w14:textId="77777777" w:rsidR="005816EB" w:rsidRPr="008C78E1" w:rsidRDefault="005816EB" w:rsidP="0017026C">
            <w:pPr>
              <w:spacing w:line="276" w:lineRule="auto"/>
              <w:rPr>
                <w:rFonts w:cs="Arial"/>
              </w:rPr>
            </w:pPr>
            <w:r>
              <w:rPr>
                <w:rFonts w:cs="Arial"/>
              </w:rPr>
              <w:t xml:space="preserve">The Chair confirmed he had circulated an update to Board members before </w:t>
            </w:r>
            <w:r>
              <w:rPr>
                <w:rFonts w:cs="Arial"/>
              </w:rPr>
              <w:lastRenderedPageBreak/>
              <w:t xml:space="preserve">the meeting on legacy matters. The Chair informed the Board that invitations would be issued via the Secretariat for the Festival </w:t>
            </w:r>
            <w:r w:rsidRPr="00FF2BCB">
              <w:rPr>
                <w:rFonts w:cs="Arial"/>
              </w:rPr>
              <w:t>opening</w:t>
            </w:r>
            <w:r>
              <w:rPr>
                <w:rFonts w:cs="Arial"/>
              </w:rPr>
              <w:t xml:space="preserve"> ceremony in March 2022. </w:t>
            </w:r>
          </w:p>
        </w:tc>
        <w:tc>
          <w:tcPr>
            <w:tcW w:w="901" w:type="dxa"/>
          </w:tcPr>
          <w:p w14:paraId="217B6957" w14:textId="77777777" w:rsidR="005816EB" w:rsidRDefault="005816EB" w:rsidP="0017026C">
            <w:pPr>
              <w:spacing w:line="276" w:lineRule="auto"/>
              <w:jc w:val="center"/>
              <w:rPr>
                <w:rFonts w:cs="Arial"/>
                <w:b/>
                <w:bCs/>
              </w:rPr>
            </w:pPr>
          </w:p>
          <w:p w14:paraId="1684FD0F" w14:textId="77777777" w:rsidR="005816EB" w:rsidRDefault="005816EB" w:rsidP="0017026C">
            <w:pPr>
              <w:spacing w:line="276" w:lineRule="auto"/>
              <w:jc w:val="center"/>
              <w:rPr>
                <w:rFonts w:cs="Arial"/>
                <w:b/>
                <w:bCs/>
              </w:rPr>
            </w:pPr>
          </w:p>
          <w:p w14:paraId="06ECE2BF" w14:textId="77777777" w:rsidR="005816EB" w:rsidRDefault="005816EB" w:rsidP="0017026C">
            <w:pPr>
              <w:spacing w:line="276" w:lineRule="auto"/>
              <w:jc w:val="center"/>
              <w:rPr>
                <w:rFonts w:cs="Arial"/>
                <w:b/>
                <w:bCs/>
              </w:rPr>
            </w:pPr>
          </w:p>
          <w:p w14:paraId="48C37900" w14:textId="77777777" w:rsidR="005816EB" w:rsidRDefault="005816EB" w:rsidP="0017026C">
            <w:pPr>
              <w:spacing w:line="276" w:lineRule="auto"/>
              <w:jc w:val="center"/>
              <w:rPr>
                <w:rFonts w:cs="Arial"/>
                <w:b/>
                <w:bCs/>
              </w:rPr>
            </w:pPr>
          </w:p>
          <w:p w14:paraId="0E05D702" w14:textId="77777777" w:rsidR="005816EB" w:rsidRDefault="005816EB" w:rsidP="0017026C">
            <w:pPr>
              <w:spacing w:line="276" w:lineRule="auto"/>
              <w:jc w:val="center"/>
              <w:rPr>
                <w:rFonts w:cs="Arial"/>
                <w:b/>
                <w:bCs/>
              </w:rPr>
            </w:pPr>
          </w:p>
          <w:p w14:paraId="111631AF" w14:textId="77777777" w:rsidR="005816EB" w:rsidRDefault="005816EB" w:rsidP="0017026C">
            <w:pPr>
              <w:spacing w:line="276" w:lineRule="auto"/>
              <w:jc w:val="center"/>
              <w:rPr>
                <w:rFonts w:cs="Arial"/>
                <w:b/>
                <w:bCs/>
              </w:rPr>
            </w:pPr>
          </w:p>
          <w:p w14:paraId="1B7CC4C4" w14:textId="77777777" w:rsidR="005816EB" w:rsidRDefault="005816EB" w:rsidP="0017026C">
            <w:pPr>
              <w:spacing w:line="276" w:lineRule="auto"/>
              <w:jc w:val="center"/>
              <w:rPr>
                <w:rFonts w:cs="Arial"/>
                <w:b/>
                <w:bCs/>
              </w:rPr>
            </w:pPr>
          </w:p>
          <w:p w14:paraId="1C9563E7" w14:textId="77777777" w:rsidR="005816EB" w:rsidRDefault="005816EB" w:rsidP="0017026C">
            <w:pPr>
              <w:spacing w:line="276" w:lineRule="auto"/>
              <w:jc w:val="center"/>
              <w:rPr>
                <w:rFonts w:cs="Arial"/>
                <w:b/>
                <w:bCs/>
              </w:rPr>
            </w:pPr>
          </w:p>
          <w:p w14:paraId="2A266073" w14:textId="77777777" w:rsidR="005816EB" w:rsidRDefault="005816EB" w:rsidP="0017026C">
            <w:pPr>
              <w:spacing w:line="276" w:lineRule="auto"/>
              <w:jc w:val="center"/>
              <w:rPr>
                <w:rFonts w:cs="Arial"/>
                <w:b/>
                <w:bCs/>
              </w:rPr>
            </w:pPr>
          </w:p>
          <w:p w14:paraId="1D4ED2DA" w14:textId="77777777" w:rsidR="005816EB" w:rsidRDefault="005816EB" w:rsidP="0017026C">
            <w:pPr>
              <w:spacing w:line="276" w:lineRule="auto"/>
              <w:jc w:val="center"/>
              <w:rPr>
                <w:rFonts w:cs="Arial"/>
                <w:b/>
                <w:bCs/>
              </w:rPr>
            </w:pPr>
          </w:p>
          <w:p w14:paraId="73FBBC13" w14:textId="77777777" w:rsidR="005816EB" w:rsidRPr="00FF2BCB" w:rsidRDefault="005816EB" w:rsidP="0017026C">
            <w:pPr>
              <w:spacing w:line="276" w:lineRule="auto"/>
              <w:jc w:val="center"/>
              <w:rPr>
                <w:rFonts w:cs="Arial"/>
                <w:b/>
                <w:bCs/>
              </w:rPr>
            </w:pPr>
            <w:r>
              <w:rPr>
                <w:rFonts w:cs="Arial"/>
                <w:b/>
                <w:bCs/>
              </w:rPr>
              <w:t>SC</w:t>
            </w:r>
          </w:p>
        </w:tc>
      </w:tr>
      <w:tr w:rsidR="005816EB" w14:paraId="20DF6D36" w14:textId="77777777" w:rsidTr="0017026C">
        <w:tc>
          <w:tcPr>
            <w:tcW w:w="1556" w:type="dxa"/>
          </w:tcPr>
          <w:p w14:paraId="778419AD" w14:textId="77777777" w:rsidR="005816EB" w:rsidRDefault="005816EB" w:rsidP="0017026C">
            <w:pPr>
              <w:spacing w:line="276" w:lineRule="auto"/>
              <w:rPr>
                <w:rFonts w:cs="Arial"/>
              </w:rPr>
            </w:pPr>
          </w:p>
        </w:tc>
        <w:tc>
          <w:tcPr>
            <w:tcW w:w="7466" w:type="dxa"/>
          </w:tcPr>
          <w:p w14:paraId="21D9EB59" w14:textId="77777777" w:rsidR="005816EB" w:rsidRDefault="005816EB" w:rsidP="0017026C">
            <w:pPr>
              <w:spacing w:line="276" w:lineRule="auto"/>
              <w:rPr>
                <w:rFonts w:cs="Arial"/>
              </w:rPr>
            </w:pPr>
          </w:p>
        </w:tc>
        <w:tc>
          <w:tcPr>
            <w:tcW w:w="901" w:type="dxa"/>
          </w:tcPr>
          <w:p w14:paraId="40268595" w14:textId="77777777" w:rsidR="005816EB" w:rsidRDefault="005816EB" w:rsidP="0017026C">
            <w:pPr>
              <w:spacing w:line="276" w:lineRule="auto"/>
              <w:rPr>
                <w:rFonts w:cs="Arial"/>
              </w:rPr>
            </w:pPr>
          </w:p>
        </w:tc>
      </w:tr>
      <w:tr w:rsidR="005816EB" w14:paraId="5AF95CB7" w14:textId="77777777" w:rsidTr="0017026C">
        <w:tc>
          <w:tcPr>
            <w:tcW w:w="1556" w:type="dxa"/>
          </w:tcPr>
          <w:p w14:paraId="366D806B" w14:textId="77777777" w:rsidR="005816EB" w:rsidRPr="00CD2580" w:rsidRDefault="005816EB" w:rsidP="0017026C">
            <w:pPr>
              <w:spacing w:line="276" w:lineRule="auto"/>
              <w:rPr>
                <w:rFonts w:cs="Arial"/>
                <w:b/>
                <w:bCs/>
              </w:rPr>
            </w:pPr>
            <w:r w:rsidRPr="00CD2580">
              <w:rPr>
                <w:rFonts w:cs="Arial"/>
                <w:b/>
                <w:bCs/>
              </w:rPr>
              <w:t>202</w:t>
            </w:r>
            <w:r>
              <w:rPr>
                <w:rFonts w:cs="Arial"/>
                <w:b/>
                <w:bCs/>
              </w:rPr>
              <w:t>2</w:t>
            </w:r>
            <w:r w:rsidRPr="00CD2580">
              <w:rPr>
                <w:rFonts w:cs="Arial"/>
                <w:b/>
                <w:bCs/>
              </w:rPr>
              <w:t>/</w:t>
            </w:r>
            <w:r>
              <w:rPr>
                <w:rFonts w:cs="Arial"/>
                <w:b/>
                <w:bCs/>
              </w:rPr>
              <w:t>01</w:t>
            </w:r>
            <w:r w:rsidRPr="00CD2580">
              <w:rPr>
                <w:rFonts w:cs="Arial"/>
                <w:b/>
                <w:bCs/>
              </w:rPr>
              <w:t>-00</w:t>
            </w:r>
            <w:r>
              <w:rPr>
                <w:rFonts w:cs="Arial"/>
                <w:b/>
                <w:bCs/>
              </w:rPr>
              <w:t>3</w:t>
            </w:r>
          </w:p>
        </w:tc>
        <w:tc>
          <w:tcPr>
            <w:tcW w:w="7466" w:type="dxa"/>
          </w:tcPr>
          <w:p w14:paraId="21E44D82" w14:textId="77777777" w:rsidR="005816EB" w:rsidRPr="00CD2580" w:rsidRDefault="005816EB" w:rsidP="0017026C">
            <w:pPr>
              <w:spacing w:line="276" w:lineRule="auto"/>
              <w:rPr>
                <w:rFonts w:cs="Arial"/>
                <w:b/>
                <w:bCs/>
              </w:rPr>
            </w:pPr>
            <w:r w:rsidRPr="00CD2580">
              <w:rPr>
                <w:rFonts w:cs="Arial"/>
                <w:b/>
                <w:bCs/>
              </w:rPr>
              <w:t xml:space="preserve">CEO Update </w:t>
            </w:r>
          </w:p>
        </w:tc>
        <w:tc>
          <w:tcPr>
            <w:tcW w:w="901" w:type="dxa"/>
          </w:tcPr>
          <w:p w14:paraId="4E7E3663" w14:textId="77777777" w:rsidR="005816EB" w:rsidRDefault="005816EB" w:rsidP="0017026C">
            <w:pPr>
              <w:spacing w:line="276" w:lineRule="auto"/>
              <w:rPr>
                <w:rFonts w:cs="Arial"/>
              </w:rPr>
            </w:pPr>
          </w:p>
        </w:tc>
      </w:tr>
      <w:tr w:rsidR="005816EB" w14:paraId="168F79BB" w14:textId="77777777" w:rsidTr="0017026C">
        <w:tc>
          <w:tcPr>
            <w:tcW w:w="1556" w:type="dxa"/>
          </w:tcPr>
          <w:p w14:paraId="2B66AFC6" w14:textId="77777777" w:rsidR="005816EB" w:rsidRDefault="005816EB" w:rsidP="0017026C">
            <w:pPr>
              <w:spacing w:line="276" w:lineRule="auto"/>
              <w:rPr>
                <w:rFonts w:cs="Arial"/>
              </w:rPr>
            </w:pPr>
          </w:p>
        </w:tc>
        <w:tc>
          <w:tcPr>
            <w:tcW w:w="7466" w:type="dxa"/>
          </w:tcPr>
          <w:p w14:paraId="1D7209DC" w14:textId="77777777" w:rsidR="005816EB" w:rsidRPr="00A207EA" w:rsidRDefault="005816EB" w:rsidP="0017026C">
            <w:pPr>
              <w:spacing w:line="276" w:lineRule="auto"/>
              <w:rPr>
                <w:rFonts w:cs="Arial"/>
              </w:rPr>
            </w:pPr>
            <w:r w:rsidRPr="00A207EA">
              <w:rPr>
                <w:rFonts w:cs="Arial"/>
              </w:rPr>
              <w:t xml:space="preserve">IR highlighted the following matters from his CEO report: </w:t>
            </w:r>
          </w:p>
          <w:p w14:paraId="3AF108FA" w14:textId="77777777" w:rsidR="005816EB" w:rsidRPr="00A207EA" w:rsidRDefault="005816EB" w:rsidP="0017026C">
            <w:pPr>
              <w:spacing w:line="276" w:lineRule="auto"/>
              <w:rPr>
                <w:rFonts w:cs="Arial"/>
              </w:rPr>
            </w:pPr>
          </w:p>
          <w:p w14:paraId="4BF2204F" w14:textId="77777777" w:rsidR="005816EB" w:rsidRPr="00A207EA" w:rsidRDefault="005816EB" w:rsidP="0017026C">
            <w:pPr>
              <w:pStyle w:val="ListParagraph"/>
              <w:numPr>
                <w:ilvl w:val="0"/>
                <w:numId w:val="3"/>
              </w:numPr>
              <w:spacing w:line="276" w:lineRule="auto"/>
              <w:rPr>
                <w:rFonts w:cs="Arial"/>
              </w:rPr>
            </w:pPr>
            <w:r w:rsidRPr="00A207EA">
              <w:rPr>
                <w:rFonts w:cs="Arial"/>
                <w:b/>
                <w:bCs/>
              </w:rPr>
              <w:t>Upcoming Meeting Schedule:</w:t>
            </w:r>
            <w:r w:rsidRPr="00A207EA">
              <w:rPr>
                <w:rFonts w:cs="Arial"/>
              </w:rPr>
              <w:t xml:space="preserve"> IR confirmed a forward look had been circulated to Committee Chairs for comment.  IR advised that going forwards, the updates from Committee Chairs would provide the Board with an overview of activity.  IR confirmed that meetings between him and the Committee Chairs had moved to monthly intervals.  IR advised that the Executive Management Team had reviewed </w:t>
            </w:r>
            <w:r>
              <w:rPr>
                <w:rFonts w:cs="Arial"/>
              </w:rPr>
              <w:t xml:space="preserve">the </w:t>
            </w:r>
            <w:r w:rsidRPr="00A207EA">
              <w:rPr>
                <w:rFonts w:cs="Arial"/>
              </w:rPr>
              <w:t xml:space="preserve">proposed agendas for upcoming </w:t>
            </w:r>
            <w:r>
              <w:rPr>
                <w:rFonts w:cs="Arial"/>
              </w:rPr>
              <w:t xml:space="preserve">Board </w:t>
            </w:r>
            <w:r w:rsidRPr="00A207EA">
              <w:rPr>
                <w:rFonts w:cs="Arial"/>
              </w:rPr>
              <w:t>meeting</w:t>
            </w:r>
            <w:r>
              <w:rPr>
                <w:rFonts w:cs="Arial"/>
              </w:rPr>
              <w:t>s</w:t>
            </w:r>
            <w:r w:rsidRPr="00A207EA">
              <w:rPr>
                <w:rFonts w:cs="Arial"/>
              </w:rPr>
              <w:t xml:space="preserve"> and intended to share these with the Board.  IR welcomed feedback on the agendas;  </w:t>
            </w:r>
          </w:p>
          <w:p w14:paraId="22CE4719" w14:textId="77777777" w:rsidR="005816EB" w:rsidRPr="00A207EA" w:rsidRDefault="005816EB" w:rsidP="0017026C">
            <w:pPr>
              <w:pStyle w:val="ListParagraph"/>
              <w:numPr>
                <w:ilvl w:val="0"/>
                <w:numId w:val="3"/>
              </w:numPr>
              <w:spacing w:line="276" w:lineRule="auto"/>
              <w:rPr>
                <w:rFonts w:cs="Arial"/>
              </w:rPr>
            </w:pPr>
            <w:r w:rsidRPr="00A207EA">
              <w:rPr>
                <w:rFonts w:cs="Arial"/>
                <w:b/>
                <w:bCs/>
              </w:rPr>
              <w:t>March 2022 Meeting:</w:t>
            </w:r>
            <w:r w:rsidRPr="00A207EA">
              <w:rPr>
                <w:rFonts w:cs="Arial"/>
              </w:rPr>
              <w:t xml:space="preserve">  At </w:t>
            </w:r>
            <w:r>
              <w:rPr>
                <w:rFonts w:cs="Arial"/>
              </w:rPr>
              <w:t>the</w:t>
            </w:r>
            <w:r w:rsidRPr="00A207EA">
              <w:rPr>
                <w:rFonts w:cs="Arial"/>
              </w:rPr>
              <w:t xml:space="preserve"> request from LM, the Secretariat agreed to </w:t>
            </w:r>
            <w:r>
              <w:rPr>
                <w:rFonts w:cs="Arial"/>
              </w:rPr>
              <w:t>discuss</w:t>
            </w:r>
            <w:r w:rsidRPr="00A207EA">
              <w:rPr>
                <w:rFonts w:cs="Arial"/>
              </w:rPr>
              <w:t xml:space="preserve"> the March 2022 Board meeting date with the CGF </w:t>
            </w:r>
            <w:r>
              <w:rPr>
                <w:rFonts w:cs="Arial"/>
              </w:rPr>
              <w:t>to ensure there was no clash with the CGF Board meeting</w:t>
            </w:r>
            <w:r w:rsidRPr="00A207EA">
              <w:rPr>
                <w:rFonts w:cs="Arial"/>
              </w:rPr>
              <w:t>;</w:t>
            </w:r>
            <w:r>
              <w:rPr>
                <w:rFonts w:cs="Arial"/>
              </w:rPr>
              <w:t xml:space="preserve"> </w:t>
            </w:r>
          </w:p>
          <w:p w14:paraId="5E8A6019" w14:textId="77777777" w:rsidR="005816EB" w:rsidRPr="00A207EA" w:rsidRDefault="005816EB" w:rsidP="0017026C">
            <w:pPr>
              <w:pStyle w:val="ListParagraph"/>
              <w:numPr>
                <w:ilvl w:val="0"/>
                <w:numId w:val="3"/>
              </w:numPr>
              <w:spacing w:line="276" w:lineRule="auto"/>
              <w:rPr>
                <w:rFonts w:cs="Arial"/>
              </w:rPr>
            </w:pPr>
            <w:r w:rsidRPr="00A207EA">
              <w:rPr>
                <w:rFonts w:cs="Arial"/>
                <w:b/>
                <w:bCs/>
              </w:rPr>
              <w:t>Chef de Mission Seminar</w:t>
            </w:r>
            <w:r w:rsidRPr="00A207EA">
              <w:rPr>
                <w:rFonts w:cs="Arial"/>
              </w:rPr>
              <w:t xml:space="preserve">: IR confirmed that the seminar had moved to a virtual event.  The seminar papers would be circulated to the Board.  IR expected feedback and challenge from the Chefs, which the OC would seek to address as best as it could.  IR intended to share the main issues with the Board in his next update. </w:t>
            </w:r>
          </w:p>
          <w:p w14:paraId="7D958D00" w14:textId="77777777" w:rsidR="005816EB" w:rsidRPr="00A207EA" w:rsidRDefault="005816EB" w:rsidP="0017026C">
            <w:pPr>
              <w:spacing w:line="276" w:lineRule="auto"/>
              <w:rPr>
                <w:rFonts w:cs="Arial"/>
              </w:rPr>
            </w:pPr>
          </w:p>
          <w:p w14:paraId="6D4F24BF" w14:textId="77777777" w:rsidR="005816EB" w:rsidRPr="00A207EA" w:rsidRDefault="005816EB" w:rsidP="0017026C">
            <w:pPr>
              <w:spacing w:line="276" w:lineRule="auto"/>
              <w:rPr>
                <w:rFonts w:cs="Arial"/>
              </w:rPr>
            </w:pPr>
            <w:r w:rsidRPr="00A207EA">
              <w:rPr>
                <w:rFonts w:cs="Arial"/>
              </w:rPr>
              <w:t xml:space="preserve">The Chair thanked IR for his update. </w:t>
            </w:r>
          </w:p>
        </w:tc>
        <w:tc>
          <w:tcPr>
            <w:tcW w:w="901" w:type="dxa"/>
          </w:tcPr>
          <w:p w14:paraId="10419506" w14:textId="77777777" w:rsidR="005816EB" w:rsidRDefault="005816EB" w:rsidP="0017026C">
            <w:pPr>
              <w:spacing w:line="276" w:lineRule="auto"/>
              <w:jc w:val="center"/>
              <w:rPr>
                <w:rFonts w:cs="Arial"/>
                <w:b/>
                <w:bCs/>
              </w:rPr>
            </w:pPr>
          </w:p>
          <w:p w14:paraId="3EFEAE5E" w14:textId="77777777" w:rsidR="005816EB" w:rsidRDefault="005816EB" w:rsidP="0017026C">
            <w:pPr>
              <w:spacing w:line="276" w:lineRule="auto"/>
              <w:jc w:val="center"/>
              <w:rPr>
                <w:rFonts w:cs="Arial"/>
                <w:b/>
                <w:bCs/>
              </w:rPr>
            </w:pPr>
          </w:p>
          <w:p w14:paraId="4B7425EA" w14:textId="77777777" w:rsidR="005816EB" w:rsidRDefault="005816EB" w:rsidP="0017026C">
            <w:pPr>
              <w:spacing w:line="276" w:lineRule="auto"/>
              <w:jc w:val="center"/>
              <w:rPr>
                <w:rFonts w:cs="Arial"/>
                <w:b/>
                <w:bCs/>
              </w:rPr>
            </w:pPr>
          </w:p>
          <w:p w14:paraId="41DF4CB6" w14:textId="77777777" w:rsidR="005816EB" w:rsidRDefault="005816EB" w:rsidP="0017026C">
            <w:pPr>
              <w:spacing w:line="276" w:lineRule="auto"/>
              <w:jc w:val="center"/>
              <w:rPr>
                <w:rFonts w:cs="Arial"/>
                <w:b/>
                <w:bCs/>
              </w:rPr>
            </w:pPr>
          </w:p>
          <w:p w14:paraId="2E8EBFA1" w14:textId="77777777" w:rsidR="005816EB" w:rsidRDefault="005816EB" w:rsidP="0017026C">
            <w:pPr>
              <w:spacing w:line="276" w:lineRule="auto"/>
              <w:jc w:val="center"/>
              <w:rPr>
                <w:rFonts w:cs="Arial"/>
                <w:b/>
                <w:bCs/>
              </w:rPr>
            </w:pPr>
          </w:p>
          <w:p w14:paraId="355A5157" w14:textId="77777777" w:rsidR="005816EB" w:rsidRDefault="005816EB" w:rsidP="0017026C">
            <w:pPr>
              <w:spacing w:line="276" w:lineRule="auto"/>
              <w:jc w:val="center"/>
              <w:rPr>
                <w:rFonts w:cs="Arial"/>
                <w:b/>
                <w:bCs/>
              </w:rPr>
            </w:pPr>
          </w:p>
          <w:p w14:paraId="64EF45E1" w14:textId="77777777" w:rsidR="005816EB" w:rsidRDefault="005816EB" w:rsidP="0017026C">
            <w:pPr>
              <w:spacing w:line="276" w:lineRule="auto"/>
              <w:jc w:val="center"/>
              <w:rPr>
                <w:rFonts w:cs="Arial"/>
                <w:b/>
                <w:bCs/>
              </w:rPr>
            </w:pPr>
          </w:p>
          <w:p w14:paraId="4A58A952" w14:textId="77777777" w:rsidR="005816EB" w:rsidRDefault="005816EB" w:rsidP="0017026C">
            <w:pPr>
              <w:spacing w:line="276" w:lineRule="auto"/>
              <w:jc w:val="center"/>
              <w:rPr>
                <w:rFonts w:cs="Arial"/>
                <w:b/>
                <w:bCs/>
              </w:rPr>
            </w:pPr>
          </w:p>
          <w:p w14:paraId="46648DCC" w14:textId="77777777" w:rsidR="005816EB" w:rsidRDefault="005816EB" w:rsidP="0017026C">
            <w:pPr>
              <w:spacing w:line="276" w:lineRule="auto"/>
              <w:jc w:val="center"/>
              <w:rPr>
                <w:rFonts w:cs="Arial"/>
                <w:b/>
                <w:bCs/>
              </w:rPr>
            </w:pPr>
          </w:p>
          <w:p w14:paraId="1AA0B13D" w14:textId="77777777" w:rsidR="005816EB" w:rsidRDefault="005816EB" w:rsidP="0017026C">
            <w:pPr>
              <w:spacing w:line="276" w:lineRule="auto"/>
              <w:jc w:val="center"/>
              <w:rPr>
                <w:rFonts w:cs="Arial"/>
                <w:b/>
                <w:bCs/>
              </w:rPr>
            </w:pPr>
            <w:r>
              <w:rPr>
                <w:rFonts w:cs="Arial"/>
                <w:b/>
                <w:bCs/>
              </w:rPr>
              <w:t>IR</w:t>
            </w:r>
          </w:p>
          <w:p w14:paraId="21BC3ABE" w14:textId="77777777" w:rsidR="005816EB" w:rsidRDefault="005816EB" w:rsidP="0017026C">
            <w:pPr>
              <w:spacing w:line="276" w:lineRule="auto"/>
              <w:jc w:val="center"/>
              <w:rPr>
                <w:rFonts w:cs="Arial"/>
                <w:b/>
                <w:bCs/>
              </w:rPr>
            </w:pPr>
          </w:p>
          <w:p w14:paraId="4D264CBC" w14:textId="77777777" w:rsidR="005816EB" w:rsidRDefault="005816EB" w:rsidP="0017026C">
            <w:pPr>
              <w:spacing w:line="276" w:lineRule="auto"/>
              <w:jc w:val="center"/>
              <w:rPr>
                <w:rFonts w:cs="Arial"/>
                <w:b/>
                <w:bCs/>
              </w:rPr>
            </w:pPr>
          </w:p>
          <w:p w14:paraId="515AAD99" w14:textId="77777777" w:rsidR="005816EB" w:rsidRDefault="005816EB" w:rsidP="0017026C">
            <w:pPr>
              <w:spacing w:line="276" w:lineRule="auto"/>
              <w:jc w:val="center"/>
              <w:rPr>
                <w:rFonts w:cs="Arial"/>
                <w:b/>
                <w:bCs/>
              </w:rPr>
            </w:pPr>
            <w:r>
              <w:rPr>
                <w:rFonts w:cs="Arial"/>
                <w:b/>
                <w:bCs/>
              </w:rPr>
              <w:t>SC</w:t>
            </w:r>
          </w:p>
          <w:p w14:paraId="1EC2B69A" w14:textId="77777777" w:rsidR="005816EB" w:rsidRDefault="005816EB" w:rsidP="0017026C">
            <w:pPr>
              <w:spacing w:line="276" w:lineRule="auto"/>
              <w:jc w:val="center"/>
              <w:rPr>
                <w:rFonts w:cs="Arial"/>
                <w:b/>
                <w:bCs/>
              </w:rPr>
            </w:pPr>
          </w:p>
          <w:p w14:paraId="2EE3FAA1" w14:textId="77777777" w:rsidR="005816EB" w:rsidRDefault="005816EB" w:rsidP="0017026C">
            <w:pPr>
              <w:spacing w:line="276" w:lineRule="auto"/>
              <w:jc w:val="center"/>
              <w:rPr>
                <w:rFonts w:cs="Arial"/>
                <w:b/>
                <w:bCs/>
              </w:rPr>
            </w:pPr>
          </w:p>
          <w:p w14:paraId="7B12AD4E" w14:textId="77777777" w:rsidR="005816EB" w:rsidRPr="00633401" w:rsidRDefault="005816EB" w:rsidP="0017026C">
            <w:pPr>
              <w:spacing w:line="276" w:lineRule="auto"/>
              <w:jc w:val="center"/>
              <w:rPr>
                <w:rFonts w:cs="Arial"/>
                <w:b/>
                <w:bCs/>
              </w:rPr>
            </w:pPr>
          </w:p>
        </w:tc>
      </w:tr>
      <w:tr w:rsidR="005816EB" w14:paraId="3B889B94" w14:textId="77777777" w:rsidTr="0017026C">
        <w:tc>
          <w:tcPr>
            <w:tcW w:w="1556" w:type="dxa"/>
          </w:tcPr>
          <w:p w14:paraId="193DC018" w14:textId="77777777" w:rsidR="005816EB" w:rsidRDefault="005816EB" w:rsidP="0017026C">
            <w:pPr>
              <w:spacing w:line="276" w:lineRule="auto"/>
              <w:rPr>
                <w:rFonts w:cs="Arial"/>
              </w:rPr>
            </w:pPr>
          </w:p>
        </w:tc>
        <w:tc>
          <w:tcPr>
            <w:tcW w:w="7466" w:type="dxa"/>
          </w:tcPr>
          <w:p w14:paraId="70FF254B" w14:textId="77777777" w:rsidR="005816EB" w:rsidRDefault="005816EB" w:rsidP="0017026C">
            <w:pPr>
              <w:spacing w:line="276" w:lineRule="auto"/>
              <w:rPr>
                <w:rFonts w:cs="Arial"/>
              </w:rPr>
            </w:pPr>
          </w:p>
        </w:tc>
        <w:tc>
          <w:tcPr>
            <w:tcW w:w="901" w:type="dxa"/>
          </w:tcPr>
          <w:p w14:paraId="0746A084" w14:textId="77777777" w:rsidR="005816EB" w:rsidRDefault="005816EB" w:rsidP="0017026C">
            <w:pPr>
              <w:spacing w:line="276" w:lineRule="auto"/>
              <w:rPr>
                <w:rFonts w:cs="Arial"/>
              </w:rPr>
            </w:pPr>
          </w:p>
        </w:tc>
      </w:tr>
      <w:tr w:rsidR="005816EB" w14:paraId="33663B3F" w14:textId="77777777" w:rsidTr="0017026C">
        <w:tc>
          <w:tcPr>
            <w:tcW w:w="1556" w:type="dxa"/>
          </w:tcPr>
          <w:p w14:paraId="02C55C61" w14:textId="77777777" w:rsidR="005816EB" w:rsidRPr="005B7B36" w:rsidRDefault="005816EB" w:rsidP="0017026C">
            <w:pPr>
              <w:spacing w:line="276" w:lineRule="auto"/>
              <w:rPr>
                <w:rFonts w:cs="Arial"/>
                <w:b/>
                <w:bCs/>
              </w:rPr>
            </w:pPr>
            <w:r w:rsidRPr="005B7B36">
              <w:rPr>
                <w:rFonts w:cs="Arial"/>
                <w:b/>
                <w:bCs/>
              </w:rPr>
              <w:t>202</w:t>
            </w:r>
            <w:r>
              <w:rPr>
                <w:rFonts w:cs="Arial"/>
                <w:b/>
                <w:bCs/>
              </w:rPr>
              <w:t>2</w:t>
            </w:r>
            <w:r w:rsidRPr="005B7B36">
              <w:rPr>
                <w:rFonts w:cs="Arial"/>
                <w:b/>
                <w:bCs/>
              </w:rPr>
              <w:t>/</w:t>
            </w:r>
            <w:r>
              <w:rPr>
                <w:rFonts w:cs="Arial"/>
                <w:b/>
                <w:bCs/>
              </w:rPr>
              <w:t>01-004</w:t>
            </w:r>
          </w:p>
        </w:tc>
        <w:tc>
          <w:tcPr>
            <w:tcW w:w="7466" w:type="dxa"/>
          </w:tcPr>
          <w:p w14:paraId="6875A005" w14:textId="77777777" w:rsidR="005816EB" w:rsidRPr="005B7B36" w:rsidRDefault="005816EB" w:rsidP="0017026C">
            <w:pPr>
              <w:spacing w:line="276" w:lineRule="auto"/>
              <w:rPr>
                <w:rFonts w:cs="Arial"/>
                <w:b/>
                <w:bCs/>
              </w:rPr>
            </w:pPr>
            <w:r>
              <w:rPr>
                <w:rFonts w:cs="Arial"/>
                <w:b/>
                <w:bCs/>
              </w:rPr>
              <w:t>Programme Dashboard &amp; Strategic Priorities Dashboard</w:t>
            </w:r>
          </w:p>
        </w:tc>
        <w:tc>
          <w:tcPr>
            <w:tcW w:w="901" w:type="dxa"/>
          </w:tcPr>
          <w:p w14:paraId="0388D529" w14:textId="77777777" w:rsidR="005816EB" w:rsidRDefault="005816EB" w:rsidP="0017026C">
            <w:pPr>
              <w:spacing w:line="276" w:lineRule="auto"/>
              <w:rPr>
                <w:rFonts w:cs="Arial"/>
              </w:rPr>
            </w:pPr>
          </w:p>
        </w:tc>
      </w:tr>
      <w:tr w:rsidR="005816EB" w14:paraId="21DBA8D8" w14:textId="77777777" w:rsidTr="0017026C">
        <w:tc>
          <w:tcPr>
            <w:tcW w:w="1556" w:type="dxa"/>
          </w:tcPr>
          <w:p w14:paraId="73FB9FF3" w14:textId="77777777" w:rsidR="005816EB" w:rsidRDefault="005816EB" w:rsidP="0017026C">
            <w:pPr>
              <w:spacing w:line="276" w:lineRule="auto"/>
              <w:rPr>
                <w:rFonts w:cs="Arial"/>
              </w:rPr>
            </w:pPr>
          </w:p>
        </w:tc>
        <w:tc>
          <w:tcPr>
            <w:tcW w:w="7466" w:type="dxa"/>
          </w:tcPr>
          <w:p w14:paraId="173412BC" w14:textId="77777777" w:rsidR="005816EB" w:rsidRPr="00C279F6" w:rsidRDefault="005816EB" w:rsidP="0017026C">
            <w:pPr>
              <w:spacing w:line="276" w:lineRule="auto"/>
              <w:rPr>
                <w:rFonts w:cs="Arial"/>
              </w:rPr>
            </w:pPr>
            <w:r w:rsidRPr="00C279F6">
              <w:rPr>
                <w:rFonts w:cs="Arial"/>
              </w:rPr>
              <w:t>IR highlighted the following points from the dashboard:</w:t>
            </w:r>
          </w:p>
          <w:p w14:paraId="43BF67AD" w14:textId="77777777" w:rsidR="005816EB" w:rsidRPr="00C279F6" w:rsidRDefault="005816EB" w:rsidP="0017026C">
            <w:pPr>
              <w:spacing w:line="276" w:lineRule="auto"/>
              <w:rPr>
                <w:rFonts w:cs="Arial"/>
              </w:rPr>
            </w:pPr>
          </w:p>
          <w:p w14:paraId="20F9263A" w14:textId="77777777" w:rsidR="005816EB" w:rsidRPr="00C279F6" w:rsidRDefault="005816EB" w:rsidP="0017026C">
            <w:pPr>
              <w:pStyle w:val="ListParagraph"/>
              <w:numPr>
                <w:ilvl w:val="0"/>
                <w:numId w:val="3"/>
              </w:numPr>
              <w:spacing w:line="276" w:lineRule="auto"/>
              <w:rPr>
                <w:rFonts w:cs="Arial"/>
              </w:rPr>
            </w:pPr>
            <w:r w:rsidRPr="00C279F6">
              <w:rPr>
                <w:rFonts w:cs="Arial"/>
                <w:b/>
                <w:bCs/>
              </w:rPr>
              <w:t xml:space="preserve">Covid: </w:t>
            </w:r>
            <w:r w:rsidRPr="00C279F6">
              <w:rPr>
                <w:rFonts w:cs="Arial"/>
              </w:rPr>
              <w:t>IR confirmed this remained a red</w:t>
            </w:r>
            <w:r>
              <w:rPr>
                <w:rFonts w:cs="Arial"/>
              </w:rPr>
              <w:t>-</w:t>
            </w:r>
            <w:r w:rsidRPr="00C279F6">
              <w:rPr>
                <w:rFonts w:cs="Arial"/>
              </w:rPr>
              <w:t>rated risk and anticipated it would remain so until closer to the Games when the Covid environment would be known;</w:t>
            </w:r>
          </w:p>
          <w:p w14:paraId="113C3266" w14:textId="77777777" w:rsidR="005816EB" w:rsidRPr="00C279F6" w:rsidRDefault="005816EB" w:rsidP="0017026C">
            <w:pPr>
              <w:pStyle w:val="ListParagraph"/>
              <w:numPr>
                <w:ilvl w:val="0"/>
                <w:numId w:val="3"/>
              </w:numPr>
              <w:spacing w:line="276" w:lineRule="auto"/>
              <w:rPr>
                <w:rFonts w:cs="Arial"/>
              </w:rPr>
            </w:pPr>
            <w:r w:rsidRPr="00C279F6">
              <w:rPr>
                <w:rFonts w:cs="Arial"/>
                <w:b/>
                <w:bCs/>
              </w:rPr>
              <w:t>Readiness:</w:t>
            </w:r>
            <w:r w:rsidRPr="00C279F6">
              <w:rPr>
                <w:rFonts w:cs="Arial"/>
              </w:rPr>
              <w:t xml:space="preserve"> A readiness event had been held.  </w:t>
            </w:r>
            <w:r>
              <w:rPr>
                <w:rFonts w:cs="Arial"/>
              </w:rPr>
              <w:t>Desk-top and l</w:t>
            </w:r>
            <w:r w:rsidRPr="00C279F6">
              <w:rPr>
                <w:rFonts w:cs="Arial"/>
              </w:rPr>
              <w:t xml:space="preserve">ive exercises would be held and there was the possibility of an </w:t>
            </w:r>
            <w:r>
              <w:rPr>
                <w:rFonts w:cs="Arial"/>
              </w:rPr>
              <w:t>athletics</w:t>
            </w:r>
            <w:r w:rsidRPr="00C279F6">
              <w:rPr>
                <w:rFonts w:cs="Arial"/>
              </w:rPr>
              <w:t xml:space="preserve"> </w:t>
            </w:r>
            <w:r>
              <w:rPr>
                <w:rFonts w:cs="Arial"/>
              </w:rPr>
              <w:t xml:space="preserve">test </w:t>
            </w:r>
            <w:r w:rsidRPr="00C279F6">
              <w:rPr>
                <w:rFonts w:cs="Arial"/>
              </w:rPr>
              <w:t>event being held at the Alexander Stadium</w:t>
            </w:r>
            <w:r>
              <w:rPr>
                <w:rFonts w:cs="Arial"/>
              </w:rPr>
              <w:t xml:space="preserve"> as well as a test event at Sandwell Aquatics Centre</w:t>
            </w:r>
            <w:r w:rsidRPr="00C279F6">
              <w:rPr>
                <w:rFonts w:cs="Arial"/>
              </w:rPr>
              <w:t>;</w:t>
            </w:r>
          </w:p>
          <w:p w14:paraId="4D6636CA" w14:textId="77777777" w:rsidR="005816EB" w:rsidRPr="00C279F6" w:rsidRDefault="005816EB" w:rsidP="0017026C">
            <w:pPr>
              <w:pStyle w:val="ListParagraph"/>
              <w:numPr>
                <w:ilvl w:val="0"/>
                <w:numId w:val="3"/>
              </w:numPr>
              <w:spacing w:line="276" w:lineRule="auto"/>
              <w:rPr>
                <w:rFonts w:cs="Arial"/>
              </w:rPr>
            </w:pPr>
            <w:r w:rsidRPr="00C279F6">
              <w:rPr>
                <w:rFonts w:cs="Arial"/>
                <w:b/>
                <w:bCs/>
              </w:rPr>
              <w:t>Ticketing:</w:t>
            </w:r>
            <w:r w:rsidRPr="00C279F6">
              <w:rPr>
                <w:rFonts w:cs="Arial"/>
              </w:rPr>
              <w:t xml:space="preserve"> The Board asked DG for the position on ticketing and if it was in line with expectations.  DG advised that the ballot sales had</w:t>
            </w:r>
            <w:r>
              <w:rPr>
                <w:rFonts w:cs="Arial"/>
              </w:rPr>
              <w:t xml:space="preserve"> performed </w:t>
            </w:r>
            <w:r w:rsidRPr="00C279F6">
              <w:rPr>
                <w:rFonts w:cs="Arial"/>
              </w:rPr>
              <w:t xml:space="preserve">in line with expectations.  Tickets for events were on sale and would be actively promoted following a relaunch campaign.  DG expected further ticketing revenue to be raised. </w:t>
            </w:r>
          </w:p>
          <w:p w14:paraId="6550C503" w14:textId="77777777" w:rsidR="005816EB" w:rsidRPr="00C279F6" w:rsidRDefault="005816EB" w:rsidP="0017026C">
            <w:pPr>
              <w:spacing w:line="276" w:lineRule="auto"/>
              <w:rPr>
                <w:rFonts w:cs="Arial"/>
              </w:rPr>
            </w:pPr>
          </w:p>
          <w:p w14:paraId="66A2F7ED" w14:textId="77777777" w:rsidR="005816EB" w:rsidRPr="00C279F6" w:rsidRDefault="005816EB" w:rsidP="0017026C">
            <w:pPr>
              <w:spacing w:line="276" w:lineRule="auto"/>
              <w:rPr>
                <w:rFonts w:cs="Arial"/>
              </w:rPr>
            </w:pPr>
            <w:r w:rsidRPr="00C279F6">
              <w:rPr>
                <w:rFonts w:cs="Arial"/>
              </w:rPr>
              <w:t xml:space="preserve">The dashboard was received. </w:t>
            </w:r>
          </w:p>
        </w:tc>
        <w:tc>
          <w:tcPr>
            <w:tcW w:w="901" w:type="dxa"/>
          </w:tcPr>
          <w:p w14:paraId="150E3842" w14:textId="77777777" w:rsidR="005816EB" w:rsidRDefault="005816EB" w:rsidP="0017026C">
            <w:pPr>
              <w:spacing w:line="276" w:lineRule="auto"/>
              <w:jc w:val="center"/>
              <w:rPr>
                <w:rFonts w:cs="Arial"/>
                <w:b/>
                <w:bCs/>
              </w:rPr>
            </w:pPr>
          </w:p>
          <w:p w14:paraId="5D910ACD" w14:textId="77777777" w:rsidR="005816EB" w:rsidRDefault="005816EB" w:rsidP="0017026C">
            <w:pPr>
              <w:spacing w:line="276" w:lineRule="auto"/>
              <w:jc w:val="center"/>
              <w:rPr>
                <w:rFonts w:cs="Arial"/>
                <w:b/>
                <w:bCs/>
              </w:rPr>
            </w:pPr>
          </w:p>
          <w:p w14:paraId="2058379C" w14:textId="77777777" w:rsidR="005816EB" w:rsidRDefault="005816EB" w:rsidP="0017026C">
            <w:pPr>
              <w:spacing w:line="276" w:lineRule="auto"/>
              <w:jc w:val="center"/>
              <w:rPr>
                <w:rFonts w:cs="Arial"/>
                <w:b/>
                <w:bCs/>
              </w:rPr>
            </w:pPr>
          </w:p>
          <w:p w14:paraId="735A2D0B" w14:textId="77777777" w:rsidR="005816EB" w:rsidRDefault="005816EB" w:rsidP="0017026C">
            <w:pPr>
              <w:spacing w:line="276" w:lineRule="auto"/>
              <w:jc w:val="center"/>
              <w:rPr>
                <w:rFonts w:cs="Arial"/>
                <w:b/>
                <w:bCs/>
              </w:rPr>
            </w:pPr>
          </w:p>
          <w:p w14:paraId="657EE2E0" w14:textId="77777777" w:rsidR="005816EB" w:rsidRDefault="005816EB" w:rsidP="0017026C">
            <w:pPr>
              <w:spacing w:line="276" w:lineRule="auto"/>
              <w:jc w:val="center"/>
              <w:rPr>
                <w:rFonts w:cs="Arial"/>
                <w:b/>
                <w:bCs/>
              </w:rPr>
            </w:pPr>
          </w:p>
          <w:p w14:paraId="4FD28A29" w14:textId="77777777" w:rsidR="005816EB" w:rsidRDefault="005816EB" w:rsidP="0017026C">
            <w:pPr>
              <w:spacing w:line="276" w:lineRule="auto"/>
              <w:jc w:val="center"/>
              <w:rPr>
                <w:rFonts w:cs="Arial"/>
                <w:b/>
                <w:bCs/>
              </w:rPr>
            </w:pPr>
          </w:p>
          <w:p w14:paraId="5B0B181E" w14:textId="77777777" w:rsidR="005816EB" w:rsidRDefault="005816EB" w:rsidP="0017026C">
            <w:pPr>
              <w:spacing w:line="276" w:lineRule="auto"/>
              <w:jc w:val="center"/>
              <w:rPr>
                <w:rFonts w:cs="Arial"/>
                <w:b/>
                <w:bCs/>
              </w:rPr>
            </w:pPr>
          </w:p>
          <w:p w14:paraId="53A90CD7" w14:textId="77777777" w:rsidR="005816EB" w:rsidRDefault="005816EB" w:rsidP="0017026C">
            <w:pPr>
              <w:spacing w:line="276" w:lineRule="auto"/>
              <w:jc w:val="center"/>
              <w:rPr>
                <w:rFonts w:cs="Arial"/>
                <w:b/>
                <w:bCs/>
              </w:rPr>
            </w:pPr>
          </w:p>
          <w:p w14:paraId="175E7B0F" w14:textId="77777777" w:rsidR="005816EB" w:rsidRDefault="005816EB" w:rsidP="0017026C">
            <w:pPr>
              <w:spacing w:line="276" w:lineRule="auto"/>
              <w:jc w:val="center"/>
              <w:rPr>
                <w:rFonts w:cs="Arial"/>
                <w:b/>
                <w:bCs/>
              </w:rPr>
            </w:pPr>
          </w:p>
          <w:p w14:paraId="1EA3B7F5" w14:textId="77777777" w:rsidR="005816EB" w:rsidRDefault="005816EB" w:rsidP="0017026C">
            <w:pPr>
              <w:spacing w:line="276" w:lineRule="auto"/>
              <w:jc w:val="center"/>
              <w:rPr>
                <w:rFonts w:cs="Arial"/>
                <w:b/>
                <w:bCs/>
              </w:rPr>
            </w:pPr>
          </w:p>
          <w:p w14:paraId="09D4ECC0" w14:textId="77777777" w:rsidR="005816EB" w:rsidRDefault="005816EB" w:rsidP="0017026C">
            <w:pPr>
              <w:spacing w:line="276" w:lineRule="auto"/>
              <w:jc w:val="center"/>
              <w:rPr>
                <w:rFonts w:cs="Arial"/>
                <w:b/>
                <w:bCs/>
              </w:rPr>
            </w:pPr>
          </w:p>
          <w:p w14:paraId="488B44D0" w14:textId="77777777" w:rsidR="005816EB" w:rsidRPr="007E0525" w:rsidRDefault="005816EB" w:rsidP="0017026C">
            <w:pPr>
              <w:spacing w:line="276" w:lineRule="auto"/>
              <w:jc w:val="center"/>
              <w:rPr>
                <w:rFonts w:cs="Arial"/>
                <w:b/>
                <w:bCs/>
              </w:rPr>
            </w:pPr>
          </w:p>
        </w:tc>
      </w:tr>
      <w:tr w:rsidR="005816EB" w14:paraId="7BD5473D" w14:textId="77777777" w:rsidTr="0017026C">
        <w:tc>
          <w:tcPr>
            <w:tcW w:w="1556" w:type="dxa"/>
          </w:tcPr>
          <w:p w14:paraId="02E932AD" w14:textId="77777777" w:rsidR="005816EB" w:rsidRDefault="005816EB" w:rsidP="0017026C">
            <w:pPr>
              <w:spacing w:line="276" w:lineRule="auto"/>
              <w:rPr>
                <w:rFonts w:cs="Arial"/>
              </w:rPr>
            </w:pPr>
          </w:p>
        </w:tc>
        <w:tc>
          <w:tcPr>
            <w:tcW w:w="7466" w:type="dxa"/>
          </w:tcPr>
          <w:p w14:paraId="4749BFE9" w14:textId="77777777" w:rsidR="005816EB" w:rsidRDefault="005816EB" w:rsidP="0017026C">
            <w:pPr>
              <w:spacing w:line="276" w:lineRule="auto"/>
              <w:rPr>
                <w:rFonts w:cs="Arial"/>
              </w:rPr>
            </w:pPr>
          </w:p>
        </w:tc>
        <w:tc>
          <w:tcPr>
            <w:tcW w:w="901" w:type="dxa"/>
          </w:tcPr>
          <w:p w14:paraId="735415CD" w14:textId="77777777" w:rsidR="005816EB" w:rsidRDefault="005816EB" w:rsidP="0017026C">
            <w:pPr>
              <w:spacing w:line="276" w:lineRule="auto"/>
              <w:rPr>
                <w:rFonts w:cs="Arial"/>
              </w:rPr>
            </w:pPr>
          </w:p>
        </w:tc>
      </w:tr>
      <w:tr w:rsidR="005816EB" w14:paraId="67BAE541" w14:textId="77777777" w:rsidTr="0017026C">
        <w:tc>
          <w:tcPr>
            <w:tcW w:w="1556" w:type="dxa"/>
          </w:tcPr>
          <w:p w14:paraId="401AF369" w14:textId="77777777" w:rsidR="005816EB" w:rsidRPr="005B7B36" w:rsidRDefault="005816EB" w:rsidP="0017026C">
            <w:pPr>
              <w:spacing w:line="276" w:lineRule="auto"/>
              <w:rPr>
                <w:rFonts w:cs="Arial"/>
                <w:b/>
                <w:bCs/>
              </w:rPr>
            </w:pPr>
            <w:r w:rsidRPr="005B7B36">
              <w:rPr>
                <w:rFonts w:cs="Arial"/>
                <w:b/>
                <w:bCs/>
              </w:rPr>
              <w:lastRenderedPageBreak/>
              <w:t>202</w:t>
            </w:r>
            <w:r>
              <w:rPr>
                <w:rFonts w:cs="Arial"/>
                <w:b/>
                <w:bCs/>
              </w:rPr>
              <w:t>2/01-005</w:t>
            </w:r>
          </w:p>
        </w:tc>
        <w:tc>
          <w:tcPr>
            <w:tcW w:w="7466" w:type="dxa"/>
          </w:tcPr>
          <w:p w14:paraId="64F8CD8C" w14:textId="77777777" w:rsidR="005816EB" w:rsidRPr="005B7B36" w:rsidRDefault="005816EB" w:rsidP="0017026C">
            <w:pPr>
              <w:spacing w:line="276" w:lineRule="auto"/>
              <w:rPr>
                <w:rFonts w:cs="Arial"/>
                <w:b/>
                <w:bCs/>
              </w:rPr>
            </w:pPr>
            <w:r w:rsidRPr="005B7B36">
              <w:rPr>
                <w:rFonts w:cs="Arial"/>
                <w:b/>
                <w:bCs/>
              </w:rPr>
              <w:t>Chair’s Update</w:t>
            </w:r>
          </w:p>
        </w:tc>
        <w:tc>
          <w:tcPr>
            <w:tcW w:w="901" w:type="dxa"/>
          </w:tcPr>
          <w:p w14:paraId="37F25BDC" w14:textId="77777777" w:rsidR="005816EB" w:rsidRDefault="005816EB" w:rsidP="0017026C">
            <w:pPr>
              <w:spacing w:line="276" w:lineRule="auto"/>
              <w:rPr>
                <w:rFonts w:cs="Arial"/>
              </w:rPr>
            </w:pPr>
          </w:p>
        </w:tc>
      </w:tr>
      <w:tr w:rsidR="005816EB" w14:paraId="5473702F" w14:textId="77777777" w:rsidTr="0017026C">
        <w:tc>
          <w:tcPr>
            <w:tcW w:w="1556" w:type="dxa"/>
          </w:tcPr>
          <w:p w14:paraId="07F9E2C2" w14:textId="77777777" w:rsidR="005816EB" w:rsidRDefault="005816EB" w:rsidP="0017026C">
            <w:pPr>
              <w:spacing w:line="276" w:lineRule="auto"/>
              <w:rPr>
                <w:rFonts w:cs="Arial"/>
              </w:rPr>
            </w:pPr>
          </w:p>
        </w:tc>
        <w:tc>
          <w:tcPr>
            <w:tcW w:w="7466" w:type="dxa"/>
          </w:tcPr>
          <w:p w14:paraId="187CCE6C" w14:textId="77777777" w:rsidR="005816EB" w:rsidRPr="0015013A" w:rsidRDefault="005816EB" w:rsidP="0017026C">
            <w:pPr>
              <w:spacing w:line="276" w:lineRule="auto"/>
              <w:rPr>
                <w:rFonts w:cs="Arial"/>
              </w:rPr>
            </w:pPr>
            <w:r w:rsidRPr="0015013A">
              <w:rPr>
                <w:rFonts w:cs="Arial"/>
              </w:rPr>
              <w:t xml:space="preserve">JC informed the Board that the OC had presented to the West Midlands Deputy Lieutenants </w:t>
            </w:r>
            <w:r>
              <w:rPr>
                <w:rFonts w:cs="Arial"/>
              </w:rPr>
              <w:t xml:space="preserve">meeting </w:t>
            </w:r>
            <w:r w:rsidRPr="0015013A">
              <w:rPr>
                <w:rFonts w:cs="Arial"/>
              </w:rPr>
              <w:t xml:space="preserve">the day before, </w:t>
            </w:r>
            <w:r>
              <w:rPr>
                <w:rFonts w:cs="Arial"/>
              </w:rPr>
              <w:t xml:space="preserve">and the content </w:t>
            </w:r>
            <w:r w:rsidRPr="0015013A">
              <w:rPr>
                <w:rFonts w:cs="Arial"/>
              </w:rPr>
              <w:t>had been well received.</w:t>
            </w:r>
            <w:r>
              <w:rPr>
                <w:rFonts w:cs="Arial"/>
              </w:rPr>
              <w:t xml:space="preserve"> </w:t>
            </w:r>
          </w:p>
          <w:p w14:paraId="0707C394" w14:textId="77777777" w:rsidR="005816EB" w:rsidRPr="0015013A" w:rsidRDefault="005816EB" w:rsidP="0017026C">
            <w:pPr>
              <w:spacing w:line="276" w:lineRule="auto"/>
              <w:rPr>
                <w:rFonts w:cs="Arial"/>
              </w:rPr>
            </w:pPr>
          </w:p>
          <w:p w14:paraId="4FE6BD09" w14:textId="77777777" w:rsidR="005816EB" w:rsidRDefault="005816EB" w:rsidP="0017026C">
            <w:pPr>
              <w:spacing w:line="276" w:lineRule="auto"/>
              <w:rPr>
                <w:rFonts w:cs="Arial"/>
              </w:rPr>
            </w:pPr>
            <w:r w:rsidRPr="0015013A">
              <w:rPr>
                <w:rFonts w:cs="Arial"/>
              </w:rPr>
              <w:t>The Chair referred to the legacy update he had circulate</w:t>
            </w:r>
            <w:r>
              <w:rPr>
                <w:rFonts w:cs="Arial"/>
              </w:rPr>
              <w:t>d</w:t>
            </w:r>
            <w:r w:rsidRPr="0015013A">
              <w:rPr>
                <w:rFonts w:cs="Arial"/>
              </w:rPr>
              <w:t xml:space="preserve"> outside of the Board meeting and encouraged Directors with any questions to contact him directly.  </w:t>
            </w:r>
          </w:p>
          <w:p w14:paraId="61EEEBEB" w14:textId="77777777" w:rsidR="005816EB" w:rsidRDefault="005816EB" w:rsidP="0017026C">
            <w:pPr>
              <w:spacing w:line="276" w:lineRule="auto"/>
              <w:rPr>
                <w:rFonts w:cs="Arial"/>
              </w:rPr>
            </w:pPr>
          </w:p>
          <w:p w14:paraId="25DD748F" w14:textId="77777777" w:rsidR="005816EB" w:rsidRPr="0015013A" w:rsidRDefault="005816EB" w:rsidP="0017026C">
            <w:pPr>
              <w:spacing w:line="276" w:lineRule="auto"/>
              <w:rPr>
                <w:rFonts w:cs="Arial"/>
              </w:rPr>
            </w:pPr>
            <w:r w:rsidRPr="0015013A">
              <w:rPr>
                <w:rFonts w:cs="Arial"/>
              </w:rPr>
              <w:t xml:space="preserve">The Chair informed the Board that Trustee posts on the </w:t>
            </w:r>
            <w:r>
              <w:rPr>
                <w:rFonts w:cs="Arial"/>
              </w:rPr>
              <w:t xml:space="preserve">United by </w:t>
            </w:r>
            <w:r w:rsidRPr="0015013A">
              <w:rPr>
                <w:rFonts w:cs="Arial"/>
              </w:rPr>
              <w:t>2022 Legacy Charity would become available for open applications. Interested OC Board members were encouraged to apply, citing the importance of legacy to the West Midlands and beyond</w:t>
            </w:r>
            <w:r>
              <w:rPr>
                <w:rFonts w:cs="Arial"/>
              </w:rPr>
              <w:t>.</w:t>
            </w:r>
            <w:r w:rsidRPr="0015013A">
              <w:rPr>
                <w:rFonts w:cs="Arial"/>
              </w:rPr>
              <w:t xml:space="preserve">  The Chair advised that the charity </w:t>
            </w:r>
            <w:r>
              <w:rPr>
                <w:rFonts w:cs="Arial"/>
              </w:rPr>
              <w:t xml:space="preserve">currently </w:t>
            </w:r>
            <w:r w:rsidRPr="0015013A">
              <w:rPr>
                <w:rFonts w:cs="Arial"/>
              </w:rPr>
              <w:t xml:space="preserve">relied upon temporary staffing, and he was hopeful to secure funds to recruit permanent staff to support the charity.  A brief discussion was held on the funding partner arrangements, and it was clarified that Birmingham City Council did not have any funding commitments to the charity. </w:t>
            </w:r>
          </w:p>
          <w:p w14:paraId="3BCD51CA" w14:textId="77777777" w:rsidR="005816EB" w:rsidRPr="0015013A" w:rsidRDefault="005816EB" w:rsidP="0017026C">
            <w:pPr>
              <w:spacing w:line="276" w:lineRule="auto"/>
              <w:rPr>
                <w:rFonts w:cs="Arial"/>
              </w:rPr>
            </w:pPr>
          </w:p>
          <w:p w14:paraId="4EC782EE" w14:textId="77777777" w:rsidR="005816EB" w:rsidRPr="0015013A" w:rsidRDefault="005816EB" w:rsidP="0017026C">
            <w:pPr>
              <w:spacing w:line="276" w:lineRule="auto"/>
              <w:rPr>
                <w:rFonts w:cs="Arial"/>
              </w:rPr>
            </w:pPr>
            <w:r w:rsidRPr="0015013A">
              <w:rPr>
                <w:rFonts w:cs="Arial"/>
              </w:rPr>
              <w:t>The Chair commented on the scale of the Games and the need for the Board to support staff in the run-up to the Games.  The Chair requested that a message be provided to staff confirming the Board’s support in the run-up to the Games.</w:t>
            </w:r>
          </w:p>
        </w:tc>
        <w:tc>
          <w:tcPr>
            <w:tcW w:w="901" w:type="dxa"/>
          </w:tcPr>
          <w:p w14:paraId="56F6C86A" w14:textId="77777777" w:rsidR="005816EB" w:rsidRPr="00633401" w:rsidRDefault="005816EB" w:rsidP="0017026C">
            <w:pPr>
              <w:spacing w:line="276" w:lineRule="auto"/>
              <w:jc w:val="center"/>
              <w:rPr>
                <w:rFonts w:cs="Arial"/>
                <w:b/>
                <w:bCs/>
              </w:rPr>
            </w:pPr>
          </w:p>
        </w:tc>
      </w:tr>
      <w:tr w:rsidR="005816EB" w14:paraId="26D0D689" w14:textId="77777777" w:rsidTr="0017026C">
        <w:tc>
          <w:tcPr>
            <w:tcW w:w="1556" w:type="dxa"/>
          </w:tcPr>
          <w:p w14:paraId="6BA3A791" w14:textId="77777777" w:rsidR="005816EB" w:rsidRDefault="005816EB" w:rsidP="0017026C">
            <w:pPr>
              <w:spacing w:line="276" w:lineRule="auto"/>
              <w:rPr>
                <w:rFonts w:cs="Arial"/>
              </w:rPr>
            </w:pPr>
          </w:p>
        </w:tc>
        <w:tc>
          <w:tcPr>
            <w:tcW w:w="7466" w:type="dxa"/>
          </w:tcPr>
          <w:p w14:paraId="0060667B" w14:textId="77777777" w:rsidR="005816EB" w:rsidRDefault="005816EB" w:rsidP="0017026C">
            <w:pPr>
              <w:spacing w:line="276" w:lineRule="auto"/>
              <w:rPr>
                <w:rFonts w:cs="Arial"/>
              </w:rPr>
            </w:pPr>
          </w:p>
        </w:tc>
        <w:tc>
          <w:tcPr>
            <w:tcW w:w="901" w:type="dxa"/>
          </w:tcPr>
          <w:p w14:paraId="0D483974" w14:textId="77777777" w:rsidR="005816EB" w:rsidRDefault="005816EB" w:rsidP="0017026C">
            <w:pPr>
              <w:spacing w:line="276" w:lineRule="auto"/>
              <w:rPr>
                <w:rFonts w:cs="Arial"/>
              </w:rPr>
            </w:pPr>
          </w:p>
        </w:tc>
      </w:tr>
      <w:tr w:rsidR="005816EB" w14:paraId="19907978" w14:textId="77777777" w:rsidTr="0017026C">
        <w:tc>
          <w:tcPr>
            <w:tcW w:w="1556" w:type="dxa"/>
          </w:tcPr>
          <w:p w14:paraId="34C2FAE3" w14:textId="77777777" w:rsidR="005816EB" w:rsidRPr="005B7B36" w:rsidRDefault="005816EB" w:rsidP="0017026C">
            <w:pPr>
              <w:spacing w:line="276" w:lineRule="auto"/>
              <w:rPr>
                <w:rFonts w:cs="Arial"/>
                <w:b/>
                <w:bCs/>
              </w:rPr>
            </w:pPr>
            <w:r w:rsidRPr="005B7B36">
              <w:rPr>
                <w:rFonts w:cs="Arial"/>
                <w:b/>
                <w:bCs/>
              </w:rPr>
              <w:t>202</w:t>
            </w:r>
            <w:r>
              <w:rPr>
                <w:rFonts w:cs="Arial"/>
                <w:b/>
                <w:bCs/>
              </w:rPr>
              <w:t>2</w:t>
            </w:r>
            <w:r w:rsidRPr="005B7B36">
              <w:rPr>
                <w:rFonts w:cs="Arial"/>
                <w:b/>
                <w:bCs/>
              </w:rPr>
              <w:t>/</w:t>
            </w:r>
            <w:r>
              <w:rPr>
                <w:rFonts w:cs="Arial"/>
                <w:b/>
                <w:bCs/>
              </w:rPr>
              <w:t>01-006</w:t>
            </w:r>
          </w:p>
        </w:tc>
        <w:tc>
          <w:tcPr>
            <w:tcW w:w="7466" w:type="dxa"/>
          </w:tcPr>
          <w:p w14:paraId="371F98BD" w14:textId="77777777" w:rsidR="005816EB" w:rsidRPr="005B7B36" w:rsidRDefault="005816EB" w:rsidP="0017026C">
            <w:pPr>
              <w:spacing w:line="276" w:lineRule="auto"/>
              <w:rPr>
                <w:rFonts w:cs="Arial"/>
                <w:b/>
                <w:bCs/>
              </w:rPr>
            </w:pPr>
            <w:r w:rsidRPr="005B7B36">
              <w:rPr>
                <w:rFonts w:cs="Arial"/>
                <w:b/>
                <w:bCs/>
              </w:rPr>
              <w:t>Updates From Sub-Committees</w:t>
            </w:r>
          </w:p>
        </w:tc>
        <w:tc>
          <w:tcPr>
            <w:tcW w:w="901" w:type="dxa"/>
          </w:tcPr>
          <w:p w14:paraId="52336AAE" w14:textId="77777777" w:rsidR="005816EB" w:rsidRDefault="005816EB" w:rsidP="0017026C">
            <w:pPr>
              <w:spacing w:line="276" w:lineRule="auto"/>
              <w:rPr>
                <w:rFonts w:cs="Arial"/>
              </w:rPr>
            </w:pPr>
          </w:p>
        </w:tc>
      </w:tr>
      <w:tr w:rsidR="005816EB" w14:paraId="153AE4BB" w14:textId="77777777" w:rsidTr="0017026C">
        <w:tc>
          <w:tcPr>
            <w:tcW w:w="1556" w:type="dxa"/>
          </w:tcPr>
          <w:p w14:paraId="5690A56B" w14:textId="77777777" w:rsidR="005816EB" w:rsidRDefault="005816EB" w:rsidP="0017026C">
            <w:pPr>
              <w:spacing w:line="276" w:lineRule="auto"/>
              <w:rPr>
                <w:rFonts w:cs="Arial"/>
              </w:rPr>
            </w:pPr>
          </w:p>
        </w:tc>
        <w:tc>
          <w:tcPr>
            <w:tcW w:w="7466" w:type="dxa"/>
          </w:tcPr>
          <w:p w14:paraId="0626D5E3" w14:textId="77777777" w:rsidR="005816EB" w:rsidRPr="000D1F92" w:rsidRDefault="005816EB" w:rsidP="0017026C">
            <w:pPr>
              <w:pStyle w:val="ListParagraph"/>
              <w:spacing w:line="276" w:lineRule="auto"/>
              <w:rPr>
                <w:rFonts w:cs="Arial"/>
              </w:rPr>
            </w:pPr>
          </w:p>
          <w:p w14:paraId="1AE81B0B" w14:textId="77777777" w:rsidR="005816EB" w:rsidRPr="007C6E51" w:rsidRDefault="005816EB" w:rsidP="0017026C">
            <w:pPr>
              <w:pStyle w:val="ListParagraph"/>
              <w:numPr>
                <w:ilvl w:val="0"/>
                <w:numId w:val="1"/>
              </w:numPr>
              <w:spacing w:line="276" w:lineRule="auto"/>
              <w:rPr>
                <w:rFonts w:cs="Arial"/>
              </w:rPr>
            </w:pPr>
            <w:r w:rsidRPr="007C6E51">
              <w:rPr>
                <w:rFonts w:cs="Arial"/>
                <w:b/>
                <w:bCs/>
              </w:rPr>
              <w:t>Athletes’ Advisory Committee:</w:t>
            </w:r>
            <w:r w:rsidRPr="007C6E51">
              <w:rPr>
                <w:rFonts w:cs="Arial"/>
              </w:rPr>
              <w:t xml:space="preserve"> AA confirmed that all recent AAC minutes were included in the meeting pack.  She advised that tasting sessions would be held and there remained ongoing discussions regarding mattresses</w:t>
            </w:r>
            <w:r>
              <w:rPr>
                <w:rFonts w:cs="Arial"/>
              </w:rPr>
              <w:t>;</w:t>
            </w:r>
          </w:p>
          <w:p w14:paraId="5562239A" w14:textId="77777777" w:rsidR="005816EB" w:rsidRPr="00F536F0" w:rsidRDefault="005816EB" w:rsidP="0017026C">
            <w:pPr>
              <w:spacing w:line="276" w:lineRule="auto"/>
              <w:rPr>
                <w:rFonts w:cs="Arial"/>
              </w:rPr>
            </w:pPr>
          </w:p>
          <w:p w14:paraId="30FCA409" w14:textId="77777777" w:rsidR="005816EB" w:rsidRPr="00DD53EE" w:rsidRDefault="005816EB" w:rsidP="0017026C">
            <w:pPr>
              <w:pStyle w:val="ListParagraph"/>
              <w:numPr>
                <w:ilvl w:val="0"/>
                <w:numId w:val="1"/>
              </w:numPr>
              <w:spacing w:line="276" w:lineRule="auto"/>
              <w:rPr>
                <w:rFonts w:cs="Arial"/>
                <w:b/>
                <w:bCs/>
              </w:rPr>
            </w:pPr>
            <w:r w:rsidRPr="00F536F0">
              <w:rPr>
                <w:rFonts w:cs="Arial"/>
                <w:b/>
                <w:bCs/>
              </w:rPr>
              <w:t>Audit &amp; Risk Assurance Committee:</w:t>
            </w:r>
            <w:r w:rsidRPr="00F536F0">
              <w:rPr>
                <w:rFonts w:cs="Arial"/>
              </w:rPr>
              <w:t xml:space="preserve">  </w:t>
            </w:r>
            <w:r w:rsidRPr="00597247">
              <w:rPr>
                <w:rFonts w:cs="Arial"/>
              </w:rPr>
              <w:t xml:space="preserve">SB referenced the risk discussion held </w:t>
            </w:r>
            <w:r>
              <w:rPr>
                <w:rFonts w:cs="Arial"/>
              </w:rPr>
              <w:t>in</w:t>
            </w:r>
            <w:r w:rsidRPr="00597247">
              <w:rPr>
                <w:rFonts w:cs="Arial"/>
              </w:rPr>
              <w:t xml:space="preserve"> November 2021’s meeting.  </w:t>
            </w:r>
            <w:r w:rsidRPr="008755D4">
              <w:rPr>
                <w:rFonts w:cs="Arial"/>
              </w:rPr>
              <w:t>SB ran through the items to be presented at the next meeting on 03 February 2022;</w:t>
            </w:r>
          </w:p>
          <w:p w14:paraId="672DC5FC" w14:textId="77777777" w:rsidR="005816EB" w:rsidRPr="00F536F0" w:rsidRDefault="005816EB" w:rsidP="0017026C">
            <w:pPr>
              <w:spacing w:line="276" w:lineRule="auto"/>
              <w:rPr>
                <w:rFonts w:cs="Arial"/>
              </w:rPr>
            </w:pPr>
          </w:p>
          <w:p w14:paraId="621130C8" w14:textId="77777777" w:rsidR="005816EB" w:rsidRPr="00F536F0" w:rsidRDefault="005816EB" w:rsidP="0017026C">
            <w:pPr>
              <w:pStyle w:val="ListParagraph"/>
              <w:numPr>
                <w:ilvl w:val="0"/>
                <w:numId w:val="1"/>
              </w:numPr>
              <w:spacing w:line="276" w:lineRule="auto"/>
              <w:rPr>
                <w:rFonts w:cs="Arial"/>
              </w:rPr>
            </w:pPr>
            <w:r w:rsidRPr="00F536F0">
              <w:rPr>
                <w:rFonts w:cs="Arial"/>
                <w:b/>
                <w:bCs/>
              </w:rPr>
              <w:t>Contract Approvals Committee:</w:t>
            </w:r>
            <w:r w:rsidRPr="00F536F0">
              <w:rPr>
                <w:rFonts w:cs="Arial"/>
              </w:rPr>
              <w:t xml:space="preserve"> </w:t>
            </w:r>
            <w:r>
              <w:rPr>
                <w:rFonts w:cs="Arial"/>
              </w:rPr>
              <w:t xml:space="preserve">JM advised that business items were picking up pace and she anticipated the next meetings to be busy; </w:t>
            </w:r>
          </w:p>
          <w:p w14:paraId="48895980" w14:textId="77777777" w:rsidR="005816EB" w:rsidRPr="007821EA" w:rsidRDefault="005816EB" w:rsidP="0017026C">
            <w:pPr>
              <w:spacing w:line="276" w:lineRule="auto"/>
              <w:rPr>
                <w:rFonts w:cs="Arial"/>
              </w:rPr>
            </w:pPr>
          </w:p>
          <w:p w14:paraId="583B4C1B" w14:textId="77777777" w:rsidR="005816EB" w:rsidRPr="007821EA" w:rsidRDefault="005816EB" w:rsidP="0017026C">
            <w:pPr>
              <w:pStyle w:val="ListParagraph"/>
              <w:numPr>
                <w:ilvl w:val="0"/>
                <w:numId w:val="1"/>
              </w:numPr>
              <w:spacing w:line="276" w:lineRule="auto"/>
              <w:rPr>
                <w:rFonts w:cs="Arial"/>
              </w:rPr>
            </w:pPr>
            <w:r w:rsidRPr="00F536F0">
              <w:rPr>
                <w:rFonts w:cs="Arial"/>
                <w:b/>
                <w:bCs/>
              </w:rPr>
              <w:t>Operations Committee:</w:t>
            </w:r>
            <w:r w:rsidRPr="00F536F0">
              <w:rPr>
                <w:rFonts w:cs="Arial"/>
              </w:rPr>
              <w:t xml:space="preserve"> </w:t>
            </w:r>
            <w:r>
              <w:rPr>
                <w:rFonts w:cs="Arial"/>
              </w:rPr>
              <w:t xml:space="preserve">LJ confirmed there had not been any recent Operations Committee meetings with the next meeting scheduled for February 2022.   She highlighted some of the matters to appear on the next meeting agenda.  </w:t>
            </w:r>
          </w:p>
          <w:p w14:paraId="75E38205" w14:textId="77777777" w:rsidR="005816EB" w:rsidRDefault="005816EB" w:rsidP="0017026C">
            <w:pPr>
              <w:spacing w:line="276" w:lineRule="auto"/>
              <w:rPr>
                <w:rFonts w:cs="Arial"/>
              </w:rPr>
            </w:pPr>
          </w:p>
          <w:p w14:paraId="33FFEE55" w14:textId="77777777" w:rsidR="005816EB" w:rsidRPr="00F536F0" w:rsidRDefault="005816EB" w:rsidP="0017026C">
            <w:pPr>
              <w:spacing w:line="276" w:lineRule="auto"/>
              <w:rPr>
                <w:rFonts w:cs="Arial"/>
              </w:rPr>
            </w:pPr>
            <w:r>
              <w:rPr>
                <w:rFonts w:cs="Arial"/>
              </w:rPr>
              <w:t xml:space="preserve">The Committee Chairs all welcome interested Board members to attend a </w:t>
            </w:r>
            <w:r>
              <w:rPr>
                <w:rFonts w:cs="Arial"/>
              </w:rPr>
              <w:lastRenderedPageBreak/>
              <w:t xml:space="preserve">meeting if any of the topics to be considered were of interest.  This view was endorsed by the Chair. </w:t>
            </w:r>
          </w:p>
        </w:tc>
        <w:tc>
          <w:tcPr>
            <w:tcW w:w="901" w:type="dxa"/>
          </w:tcPr>
          <w:p w14:paraId="7C66F7BC" w14:textId="77777777" w:rsidR="005816EB" w:rsidRPr="00A87AE7" w:rsidRDefault="005816EB" w:rsidP="0017026C">
            <w:pPr>
              <w:spacing w:line="276" w:lineRule="auto"/>
              <w:jc w:val="center"/>
              <w:rPr>
                <w:rFonts w:cs="Arial"/>
                <w:b/>
                <w:bCs/>
              </w:rPr>
            </w:pPr>
          </w:p>
        </w:tc>
      </w:tr>
      <w:tr w:rsidR="005816EB" w14:paraId="69E94DF3" w14:textId="77777777" w:rsidTr="0017026C">
        <w:tc>
          <w:tcPr>
            <w:tcW w:w="1556" w:type="dxa"/>
          </w:tcPr>
          <w:p w14:paraId="0F65901C" w14:textId="77777777" w:rsidR="005816EB" w:rsidRDefault="005816EB" w:rsidP="0017026C">
            <w:pPr>
              <w:spacing w:line="276" w:lineRule="auto"/>
              <w:rPr>
                <w:rFonts w:cs="Arial"/>
              </w:rPr>
            </w:pPr>
          </w:p>
        </w:tc>
        <w:tc>
          <w:tcPr>
            <w:tcW w:w="7466" w:type="dxa"/>
          </w:tcPr>
          <w:p w14:paraId="46564229" w14:textId="77777777" w:rsidR="005816EB" w:rsidRDefault="005816EB" w:rsidP="0017026C">
            <w:pPr>
              <w:spacing w:line="276" w:lineRule="auto"/>
              <w:rPr>
                <w:rFonts w:cs="Arial"/>
              </w:rPr>
            </w:pPr>
          </w:p>
        </w:tc>
        <w:tc>
          <w:tcPr>
            <w:tcW w:w="901" w:type="dxa"/>
          </w:tcPr>
          <w:p w14:paraId="7634FD60" w14:textId="77777777" w:rsidR="005816EB" w:rsidRDefault="005816EB" w:rsidP="0017026C">
            <w:pPr>
              <w:spacing w:line="276" w:lineRule="auto"/>
              <w:rPr>
                <w:rFonts w:cs="Arial"/>
              </w:rPr>
            </w:pPr>
          </w:p>
        </w:tc>
      </w:tr>
      <w:tr w:rsidR="005816EB" w14:paraId="079C7F41" w14:textId="77777777" w:rsidTr="0017026C">
        <w:tc>
          <w:tcPr>
            <w:tcW w:w="1556" w:type="dxa"/>
          </w:tcPr>
          <w:p w14:paraId="366049B5" w14:textId="77777777" w:rsidR="005816EB" w:rsidRPr="00BC0B16" w:rsidRDefault="005816EB" w:rsidP="0017026C">
            <w:pPr>
              <w:spacing w:line="276" w:lineRule="auto"/>
              <w:rPr>
                <w:rFonts w:cs="Arial"/>
                <w:b/>
                <w:bCs/>
              </w:rPr>
            </w:pPr>
            <w:r w:rsidRPr="00BC0B16">
              <w:rPr>
                <w:rFonts w:cs="Arial"/>
                <w:b/>
                <w:bCs/>
              </w:rPr>
              <w:t>202</w:t>
            </w:r>
            <w:r>
              <w:rPr>
                <w:rFonts w:cs="Arial"/>
                <w:b/>
                <w:bCs/>
              </w:rPr>
              <w:t>2</w:t>
            </w:r>
            <w:r w:rsidRPr="00BC0B16">
              <w:rPr>
                <w:rFonts w:cs="Arial"/>
                <w:b/>
                <w:bCs/>
              </w:rPr>
              <w:t>/</w:t>
            </w:r>
            <w:r>
              <w:rPr>
                <w:rFonts w:cs="Arial"/>
                <w:b/>
                <w:bCs/>
              </w:rPr>
              <w:t>01-007</w:t>
            </w:r>
          </w:p>
        </w:tc>
        <w:tc>
          <w:tcPr>
            <w:tcW w:w="7466" w:type="dxa"/>
          </w:tcPr>
          <w:p w14:paraId="26F863D8" w14:textId="77777777" w:rsidR="005816EB" w:rsidRPr="00BC0B16" w:rsidRDefault="005816EB" w:rsidP="0017026C">
            <w:pPr>
              <w:spacing w:line="276" w:lineRule="auto"/>
              <w:rPr>
                <w:rFonts w:cs="Arial"/>
                <w:b/>
                <w:bCs/>
              </w:rPr>
            </w:pPr>
            <w:r>
              <w:rPr>
                <w:rFonts w:cs="Arial"/>
                <w:b/>
                <w:bCs/>
              </w:rPr>
              <w:t>Sports Presentation</w:t>
            </w:r>
          </w:p>
        </w:tc>
        <w:tc>
          <w:tcPr>
            <w:tcW w:w="901" w:type="dxa"/>
          </w:tcPr>
          <w:p w14:paraId="221B2D10" w14:textId="77777777" w:rsidR="005816EB" w:rsidRDefault="005816EB" w:rsidP="0017026C">
            <w:pPr>
              <w:spacing w:line="276" w:lineRule="auto"/>
              <w:rPr>
                <w:rFonts w:cs="Arial"/>
              </w:rPr>
            </w:pPr>
          </w:p>
        </w:tc>
      </w:tr>
      <w:tr w:rsidR="005816EB" w14:paraId="7E51E79B" w14:textId="77777777" w:rsidTr="0017026C">
        <w:tc>
          <w:tcPr>
            <w:tcW w:w="1556" w:type="dxa"/>
          </w:tcPr>
          <w:p w14:paraId="19CA9C2F" w14:textId="77777777" w:rsidR="005816EB" w:rsidRDefault="005816EB" w:rsidP="0017026C">
            <w:pPr>
              <w:spacing w:line="276" w:lineRule="auto"/>
              <w:rPr>
                <w:rFonts w:cs="Arial"/>
              </w:rPr>
            </w:pPr>
          </w:p>
        </w:tc>
        <w:tc>
          <w:tcPr>
            <w:tcW w:w="7466" w:type="dxa"/>
          </w:tcPr>
          <w:p w14:paraId="0CD67A10" w14:textId="77777777" w:rsidR="005816EB" w:rsidRDefault="005816EB" w:rsidP="0017026C">
            <w:pPr>
              <w:spacing w:line="276" w:lineRule="auto"/>
              <w:rPr>
                <w:rFonts w:cs="Arial"/>
              </w:rPr>
            </w:pPr>
            <w:r>
              <w:rPr>
                <w:rFonts w:cs="Arial"/>
              </w:rPr>
              <w:t xml:space="preserve">MG, MK, PB, and JOR joined the meeting.  MG introduced the matter and confirmed that the presentation would outline the proposed enhancements but the decision on funding would be presented by DG later in the meeting. </w:t>
            </w:r>
          </w:p>
          <w:p w14:paraId="1B157A20" w14:textId="77777777" w:rsidR="005816EB" w:rsidRDefault="005816EB" w:rsidP="0017026C">
            <w:pPr>
              <w:spacing w:line="276" w:lineRule="auto"/>
              <w:rPr>
                <w:rFonts w:cs="Arial"/>
              </w:rPr>
            </w:pPr>
          </w:p>
          <w:p w14:paraId="21FAEDF3" w14:textId="77777777" w:rsidR="005816EB" w:rsidRDefault="005816EB" w:rsidP="0017026C">
            <w:pPr>
              <w:spacing w:line="276" w:lineRule="auto"/>
              <w:rPr>
                <w:rFonts w:cs="Arial"/>
              </w:rPr>
            </w:pPr>
            <w:r>
              <w:rPr>
                <w:rFonts w:cs="Arial"/>
              </w:rPr>
              <w:t xml:space="preserve">PB delivered slides on the sports presentation ceremonies with examples illustrating how the sports presentations could be enhanced if further funding was made available.  JOR outlined the opportunities for the Games to use innovative and new technology in its sports presentations, which alongside the other enhancements, could contribute to the legacy of the Games.  MK highlighted the importance of the show elements of the presentations for athletes and spectators alike and the opportunity the proposals presented to elevate how the Games were remembered.  </w:t>
            </w:r>
          </w:p>
          <w:p w14:paraId="32875254" w14:textId="77777777" w:rsidR="005816EB" w:rsidRDefault="005816EB" w:rsidP="0017026C">
            <w:pPr>
              <w:spacing w:line="276" w:lineRule="auto"/>
              <w:rPr>
                <w:rFonts w:cs="Arial"/>
              </w:rPr>
            </w:pPr>
          </w:p>
          <w:p w14:paraId="0C6E2C32" w14:textId="77777777" w:rsidR="005816EB" w:rsidRDefault="005816EB" w:rsidP="0017026C">
            <w:pPr>
              <w:spacing w:line="276" w:lineRule="auto"/>
              <w:rPr>
                <w:rFonts w:cs="Arial"/>
              </w:rPr>
            </w:pPr>
            <w:r>
              <w:rPr>
                <w:rFonts w:cs="Arial"/>
              </w:rPr>
              <w:t xml:space="preserve">The Chair thanked the team for their presentation and invited feedback from Board members. </w:t>
            </w:r>
          </w:p>
          <w:p w14:paraId="79A23F2B" w14:textId="77777777" w:rsidR="005816EB" w:rsidRDefault="005816EB" w:rsidP="0017026C">
            <w:pPr>
              <w:spacing w:line="276" w:lineRule="auto"/>
              <w:rPr>
                <w:rFonts w:cs="Arial"/>
              </w:rPr>
            </w:pPr>
          </w:p>
          <w:p w14:paraId="605E5FFC" w14:textId="77777777" w:rsidR="005816EB" w:rsidRDefault="005816EB" w:rsidP="0017026C">
            <w:pPr>
              <w:spacing w:line="276" w:lineRule="auto"/>
              <w:rPr>
                <w:rFonts w:cs="Arial"/>
              </w:rPr>
            </w:pPr>
            <w:r>
              <w:rPr>
                <w:rFonts w:cs="Arial"/>
              </w:rPr>
              <w:t xml:space="preserve">The Board asked how the experience would be delivered, balancing between live spectators and a broadcast audience.  MG advised that both types of audience would be considered.  MG commented that the OC was working with the broadcast provider so there would be a good balance between live action and broadcast action.  The proposals would be built into the broadcast plans to maximise impact and ensure it featured in schedules. </w:t>
            </w:r>
          </w:p>
          <w:p w14:paraId="1F95410F" w14:textId="77777777" w:rsidR="005816EB" w:rsidRDefault="005816EB" w:rsidP="0017026C">
            <w:pPr>
              <w:spacing w:line="276" w:lineRule="auto"/>
              <w:rPr>
                <w:rFonts w:cs="Arial"/>
              </w:rPr>
            </w:pPr>
          </w:p>
          <w:p w14:paraId="3BED8F40" w14:textId="77777777" w:rsidR="005816EB" w:rsidRDefault="005816EB" w:rsidP="0017026C">
            <w:pPr>
              <w:spacing w:line="276" w:lineRule="auto"/>
              <w:rPr>
                <w:rFonts w:cs="Arial"/>
              </w:rPr>
            </w:pPr>
            <w:r>
              <w:rPr>
                <w:rFonts w:cs="Arial"/>
              </w:rPr>
              <w:t xml:space="preserve">The Board asked about the sustainability of pyrotechnics and if use of fireworks was consistent with the OC’s sustainability plans.  MG advised that pyrotechnics eco-credentials had improved in recent years and the pyrotechnic experts could provide </w:t>
            </w:r>
            <w:r w:rsidRPr="00C256F1">
              <w:rPr>
                <w:rFonts w:cs="Arial"/>
              </w:rPr>
              <w:t>further information on</w:t>
            </w:r>
            <w:r>
              <w:rPr>
                <w:rFonts w:cs="Arial"/>
              </w:rPr>
              <w:t xml:space="preserve"> this.  PB confirmed that use of pyrotechnics had been built into the OC’s carbon plan calculations.  The Board also asked about noise pollution resulting from pyrotechnics.  MG advised that the OC would run communication campaigns in local areas prior to pyrotechnics being used.  The type of pyrotechnic and the circumstances for use would be carefully considered.  JOR confirmed that the fireworks proposed to be used did not contain any concussive sounds. </w:t>
            </w:r>
          </w:p>
          <w:p w14:paraId="239D69EF" w14:textId="77777777" w:rsidR="005816EB" w:rsidRDefault="005816EB" w:rsidP="0017026C">
            <w:pPr>
              <w:spacing w:line="276" w:lineRule="auto"/>
              <w:rPr>
                <w:rFonts w:cs="Arial"/>
              </w:rPr>
            </w:pPr>
          </w:p>
          <w:p w14:paraId="68F5CDF0" w14:textId="77777777" w:rsidR="005816EB" w:rsidRDefault="005816EB" w:rsidP="0017026C">
            <w:pPr>
              <w:spacing w:line="276" w:lineRule="auto"/>
              <w:rPr>
                <w:rFonts w:cs="Arial"/>
              </w:rPr>
            </w:pPr>
            <w:r>
              <w:rPr>
                <w:rFonts w:cs="Arial"/>
              </w:rPr>
              <w:t xml:space="preserve">The Board reflected on its discussions at previous meetings regarding the importance of sport in the delivery of a good Games and took the view that such proposals would add value and impact to that sentiment.  The Board also formed the view that the proposals could be a motivation to athletes to deliver their best performances at the Games.   </w:t>
            </w:r>
          </w:p>
          <w:p w14:paraId="38EA6168" w14:textId="77777777" w:rsidR="005816EB" w:rsidRDefault="005816EB" w:rsidP="0017026C">
            <w:pPr>
              <w:spacing w:line="276" w:lineRule="auto"/>
              <w:rPr>
                <w:rFonts w:cs="Arial"/>
              </w:rPr>
            </w:pPr>
          </w:p>
          <w:p w14:paraId="12A797DE" w14:textId="77777777" w:rsidR="005816EB" w:rsidRDefault="005816EB" w:rsidP="0017026C">
            <w:pPr>
              <w:spacing w:line="276" w:lineRule="auto"/>
              <w:rPr>
                <w:rFonts w:cs="Arial"/>
              </w:rPr>
            </w:pPr>
            <w:r>
              <w:rPr>
                <w:rFonts w:cs="Arial"/>
              </w:rPr>
              <w:t xml:space="preserve">The Board welcomed the proposals but recognised the financial cost of such enhancements.  The Board agreed to review this matter as part of the budget considerations appearing later on the agenda.  </w:t>
            </w:r>
          </w:p>
          <w:p w14:paraId="4279E542" w14:textId="77777777" w:rsidR="005816EB" w:rsidRDefault="005816EB" w:rsidP="0017026C">
            <w:pPr>
              <w:spacing w:line="276" w:lineRule="auto"/>
              <w:rPr>
                <w:rFonts w:cs="Arial"/>
              </w:rPr>
            </w:pPr>
          </w:p>
          <w:p w14:paraId="595CE500" w14:textId="77777777" w:rsidR="005816EB" w:rsidRDefault="005816EB" w:rsidP="0017026C">
            <w:pPr>
              <w:spacing w:line="276" w:lineRule="auto"/>
              <w:rPr>
                <w:rFonts w:cs="Arial"/>
              </w:rPr>
            </w:pPr>
            <w:r>
              <w:rPr>
                <w:rFonts w:cs="Arial"/>
              </w:rPr>
              <w:t xml:space="preserve">MG, PB, MK and JOR left the meeting.  </w:t>
            </w:r>
          </w:p>
        </w:tc>
        <w:tc>
          <w:tcPr>
            <w:tcW w:w="901" w:type="dxa"/>
          </w:tcPr>
          <w:p w14:paraId="5BCA0A8A" w14:textId="77777777" w:rsidR="005816EB" w:rsidRDefault="005816EB" w:rsidP="0017026C">
            <w:pPr>
              <w:spacing w:line="276" w:lineRule="auto"/>
              <w:jc w:val="center"/>
              <w:rPr>
                <w:rFonts w:cs="Arial"/>
                <w:b/>
                <w:bCs/>
              </w:rPr>
            </w:pPr>
          </w:p>
          <w:p w14:paraId="71032C4B" w14:textId="77777777" w:rsidR="005816EB" w:rsidRDefault="005816EB" w:rsidP="0017026C">
            <w:pPr>
              <w:spacing w:line="276" w:lineRule="auto"/>
              <w:jc w:val="center"/>
              <w:rPr>
                <w:rFonts w:cs="Arial"/>
                <w:b/>
                <w:bCs/>
              </w:rPr>
            </w:pPr>
          </w:p>
          <w:p w14:paraId="21C7231F" w14:textId="77777777" w:rsidR="005816EB" w:rsidRDefault="005816EB" w:rsidP="0017026C">
            <w:pPr>
              <w:spacing w:line="276" w:lineRule="auto"/>
              <w:jc w:val="center"/>
              <w:rPr>
                <w:rFonts w:cs="Arial"/>
                <w:b/>
                <w:bCs/>
              </w:rPr>
            </w:pPr>
          </w:p>
          <w:p w14:paraId="6F9B2910" w14:textId="77777777" w:rsidR="005816EB" w:rsidRDefault="005816EB" w:rsidP="0017026C">
            <w:pPr>
              <w:spacing w:line="276" w:lineRule="auto"/>
              <w:jc w:val="center"/>
              <w:rPr>
                <w:rFonts w:cs="Arial"/>
                <w:b/>
                <w:bCs/>
              </w:rPr>
            </w:pPr>
          </w:p>
          <w:p w14:paraId="2E832B9F" w14:textId="77777777" w:rsidR="005816EB" w:rsidRDefault="005816EB" w:rsidP="0017026C">
            <w:pPr>
              <w:spacing w:line="276" w:lineRule="auto"/>
              <w:jc w:val="center"/>
              <w:rPr>
                <w:rFonts w:cs="Arial"/>
                <w:b/>
                <w:bCs/>
              </w:rPr>
            </w:pPr>
          </w:p>
          <w:p w14:paraId="792D404F" w14:textId="77777777" w:rsidR="005816EB" w:rsidRDefault="005816EB" w:rsidP="0017026C">
            <w:pPr>
              <w:spacing w:line="276" w:lineRule="auto"/>
              <w:jc w:val="center"/>
              <w:rPr>
                <w:rFonts w:cs="Arial"/>
                <w:b/>
                <w:bCs/>
              </w:rPr>
            </w:pPr>
          </w:p>
          <w:p w14:paraId="580916D3" w14:textId="77777777" w:rsidR="005816EB" w:rsidRDefault="005816EB" w:rsidP="0017026C">
            <w:pPr>
              <w:spacing w:line="276" w:lineRule="auto"/>
              <w:jc w:val="center"/>
              <w:rPr>
                <w:rFonts w:cs="Arial"/>
                <w:b/>
                <w:bCs/>
              </w:rPr>
            </w:pPr>
          </w:p>
          <w:p w14:paraId="6FBD8DDE" w14:textId="77777777" w:rsidR="005816EB" w:rsidRDefault="005816EB" w:rsidP="0017026C">
            <w:pPr>
              <w:spacing w:line="276" w:lineRule="auto"/>
              <w:jc w:val="center"/>
              <w:rPr>
                <w:rFonts w:cs="Arial"/>
                <w:b/>
                <w:bCs/>
              </w:rPr>
            </w:pPr>
          </w:p>
          <w:p w14:paraId="55F86918" w14:textId="77777777" w:rsidR="005816EB" w:rsidRDefault="005816EB" w:rsidP="0017026C">
            <w:pPr>
              <w:spacing w:line="276" w:lineRule="auto"/>
              <w:jc w:val="center"/>
              <w:rPr>
                <w:rFonts w:cs="Arial"/>
                <w:b/>
                <w:bCs/>
              </w:rPr>
            </w:pPr>
          </w:p>
          <w:p w14:paraId="35E4A9D7" w14:textId="77777777" w:rsidR="005816EB" w:rsidRDefault="005816EB" w:rsidP="0017026C">
            <w:pPr>
              <w:spacing w:line="276" w:lineRule="auto"/>
              <w:jc w:val="center"/>
              <w:rPr>
                <w:rFonts w:cs="Arial"/>
                <w:b/>
                <w:bCs/>
              </w:rPr>
            </w:pPr>
          </w:p>
          <w:p w14:paraId="20547B11" w14:textId="77777777" w:rsidR="005816EB" w:rsidRDefault="005816EB" w:rsidP="0017026C">
            <w:pPr>
              <w:spacing w:line="276" w:lineRule="auto"/>
              <w:jc w:val="center"/>
              <w:rPr>
                <w:rFonts w:cs="Arial"/>
                <w:b/>
                <w:bCs/>
              </w:rPr>
            </w:pPr>
          </w:p>
          <w:p w14:paraId="64020C79" w14:textId="77777777" w:rsidR="005816EB" w:rsidRDefault="005816EB" w:rsidP="0017026C">
            <w:pPr>
              <w:spacing w:line="276" w:lineRule="auto"/>
              <w:jc w:val="center"/>
              <w:rPr>
                <w:rFonts w:cs="Arial"/>
                <w:b/>
                <w:bCs/>
              </w:rPr>
            </w:pPr>
          </w:p>
          <w:p w14:paraId="3DA55ADE" w14:textId="77777777" w:rsidR="005816EB" w:rsidRDefault="005816EB" w:rsidP="0017026C">
            <w:pPr>
              <w:spacing w:line="276" w:lineRule="auto"/>
              <w:jc w:val="center"/>
              <w:rPr>
                <w:rFonts w:cs="Arial"/>
                <w:b/>
                <w:bCs/>
              </w:rPr>
            </w:pPr>
          </w:p>
          <w:p w14:paraId="0B9BD97B" w14:textId="77777777" w:rsidR="005816EB" w:rsidRDefault="005816EB" w:rsidP="0017026C">
            <w:pPr>
              <w:spacing w:line="276" w:lineRule="auto"/>
              <w:jc w:val="center"/>
              <w:rPr>
                <w:rFonts w:cs="Arial"/>
                <w:b/>
                <w:bCs/>
              </w:rPr>
            </w:pPr>
          </w:p>
          <w:p w14:paraId="74F30D8F" w14:textId="77777777" w:rsidR="005816EB" w:rsidRDefault="005816EB" w:rsidP="0017026C">
            <w:pPr>
              <w:spacing w:line="276" w:lineRule="auto"/>
              <w:jc w:val="center"/>
              <w:rPr>
                <w:rFonts w:cs="Arial"/>
                <w:b/>
                <w:bCs/>
              </w:rPr>
            </w:pPr>
          </w:p>
          <w:p w14:paraId="2B5C2AE6" w14:textId="77777777" w:rsidR="005816EB" w:rsidRDefault="005816EB" w:rsidP="0017026C">
            <w:pPr>
              <w:spacing w:line="276" w:lineRule="auto"/>
              <w:jc w:val="center"/>
              <w:rPr>
                <w:rFonts w:cs="Arial"/>
                <w:b/>
                <w:bCs/>
              </w:rPr>
            </w:pPr>
          </w:p>
          <w:p w14:paraId="09E68E74" w14:textId="77777777" w:rsidR="005816EB" w:rsidRDefault="005816EB" w:rsidP="0017026C">
            <w:pPr>
              <w:spacing w:line="276" w:lineRule="auto"/>
              <w:jc w:val="center"/>
              <w:rPr>
                <w:rFonts w:cs="Arial"/>
                <w:b/>
                <w:bCs/>
              </w:rPr>
            </w:pPr>
          </w:p>
          <w:p w14:paraId="6CF3A3E5" w14:textId="77777777" w:rsidR="005816EB" w:rsidRDefault="005816EB" w:rsidP="0017026C">
            <w:pPr>
              <w:spacing w:line="276" w:lineRule="auto"/>
              <w:jc w:val="center"/>
              <w:rPr>
                <w:rFonts w:cs="Arial"/>
                <w:b/>
                <w:bCs/>
              </w:rPr>
            </w:pPr>
          </w:p>
          <w:p w14:paraId="59E38B64" w14:textId="77777777" w:rsidR="005816EB" w:rsidRDefault="005816EB" w:rsidP="0017026C">
            <w:pPr>
              <w:spacing w:line="276" w:lineRule="auto"/>
              <w:jc w:val="center"/>
              <w:rPr>
                <w:rFonts w:cs="Arial"/>
                <w:b/>
                <w:bCs/>
              </w:rPr>
            </w:pPr>
          </w:p>
          <w:p w14:paraId="09675745" w14:textId="77777777" w:rsidR="005816EB" w:rsidRDefault="005816EB" w:rsidP="0017026C">
            <w:pPr>
              <w:spacing w:line="276" w:lineRule="auto"/>
              <w:jc w:val="center"/>
              <w:rPr>
                <w:rFonts w:cs="Arial"/>
                <w:b/>
                <w:bCs/>
              </w:rPr>
            </w:pPr>
          </w:p>
          <w:p w14:paraId="5C8BA0AC" w14:textId="77777777" w:rsidR="005816EB" w:rsidRDefault="005816EB" w:rsidP="0017026C">
            <w:pPr>
              <w:spacing w:line="276" w:lineRule="auto"/>
              <w:jc w:val="center"/>
              <w:rPr>
                <w:rFonts w:cs="Arial"/>
                <w:b/>
                <w:bCs/>
              </w:rPr>
            </w:pPr>
          </w:p>
          <w:p w14:paraId="739FBF92" w14:textId="77777777" w:rsidR="005816EB" w:rsidRDefault="005816EB" w:rsidP="0017026C">
            <w:pPr>
              <w:spacing w:line="276" w:lineRule="auto"/>
              <w:jc w:val="center"/>
              <w:rPr>
                <w:rFonts w:cs="Arial"/>
                <w:b/>
                <w:bCs/>
              </w:rPr>
            </w:pPr>
          </w:p>
          <w:p w14:paraId="5285431E" w14:textId="77777777" w:rsidR="005816EB" w:rsidRDefault="005816EB" w:rsidP="0017026C">
            <w:pPr>
              <w:spacing w:line="276" w:lineRule="auto"/>
              <w:jc w:val="center"/>
              <w:rPr>
                <w:rFonts w:cs="Arial"/>
                <w:b/>
                <w:bCs/>
              </w:rPr>
            </w:pPr>
          </w:p>
          <w:p w14:paraId="5D6CB222" w14:textId="77777777" w:rsidR="005816EB" w:rsidRDefault="005816EB" w:rsidP="0017026C">
            <w:pPr>
              <w:spacing w:line="276" w:lineRule="auto"/>
              <w:jc w:val="center"/>
              <w:rPr>
                <w:rFonts w:cs="Arial"/>
                <w:b/>
                <w:bCs/>
              </w:rPr>
            </w:pPr>
          </w:p>
          <w:p w14:paraId="2DFAB332" w14:textId="77777777" w:rsidR="005816EB" w:rsidRDefault="005816EB" w:rsidP="0017026C">
            <w:pPr>
              <w:spacing w:line="276" w:lineRule="auto"/>
              <w:jc w:val="center"/>
              <w:rPr>
                <w:rFonts w:cs="Arial"/>
                <w:b/>
                <w:bCs/>
              </w:rPr>
            </w:pPr>
          </w:p>
          <w:p w14:paraId="05B94DC6" w14:textId="77777777" w:rsidR="005816EB" w:rsidRDefault="005816EB" w:rsidP="0017026C">
            <w:pPr>
              <w:spacing w:line="276" w:lineRule="auto"/>
              <w:jc w:val="center"/>
              <w:rPr>
                <w:rFonts w:cs="Arial"/>
                <w:b/>
                <w:bCs/>
              </w:rPr>
            </w:pPr>
          </w:p>
          <w:p w14:paraId="30E958C8" w14:textId="77777777" w:rsidR="005816EB" w:rsidRDefault="005816EB" w:rsidP="0017026C">
            <w:pPr>
              <w:spacing w:line="276" w:lineRule="auto"/>
              <w:jc w:val="center"/>
              <w:rPr>
                <w:rFonts w:cs="Arial"/>
                <w:b/>
                <w:bCs/>
              </w:rPr>
            </w:pPr>
          </w:p>
          <w:p w14:paraId="02FFBECF" w14:textId="77777777" w:rsidR="005816EB" w:rsidRDefault="005816EB" w:rsidP="0017026C">
            <w:pPr>
              <w:spacing w:line="276" w:lineRule="auto"/>
              <w:jc w:val="center"/>
              <w:rPr>
                <w:rFonts w:cs="Arial"/>
                <w:b/>
                <w:bCs/>
              </w:rPr>
            </w:pPr>
          </w:p>
          <w:p w14:paraId="2847CFFC" w14:textId="77777777" w:rsidR="005816EB" w:rsidRDefault="005816EB" w:rsidP="0017026C">
            <w:pPr>
              <w:spacing w:line="276" w:lineRule="auto"/>
              <w:jc w:val="center"/>
              <w:rPr>
                <w:rFonts w:cs="Arial"/>
                <w:b/>
                <w:bCs/>
              </w:rPr>
            </w:pPr>
          </w:p>
          <w:p w14:paraId="6602C6A5" w14:textId="77777777" w:rsidR="005816EB" w:rsidRDefault="005816EB" w:rsidP="0017026C">
            <w:pPr>
              <w:spacing w:line="276" w:lineRule="auto"/>
              <w:jc w:val="center"/>
              <w:rPr>
                <w:rFonts w:cs="Arial"/>
                <w:b/>
                <w:bCs/>
              </w:rPr>
            </w:pPr>
          </w:p>
          <w:p w14:paraId="138B9F74" w14:textId="77777777" w:rsidR="005816EB" w:rsidRDefault="005816EB" w:rsidP="0017026C">
            <w:pPr>
              <w:spacing w:line="276" w:lineRule="auto"/>
              <w:jc w:val="center"/>
              <w:rPr>
                <w:rFonts w:cs="Arial"/>
                <w:b/>
                <w:bCs/>
              </w:rPr>
            </w:pPr>
          </w:p>
          <w:p w14:paraId="6E70F41D" w14:textId="77777777" w:rsidR="005816EB" w:rsidRPr="00633401" w:rsidRDefault="005816EB" w:rsidP="0017026C">
            <w:pPr>
              <w:spacing w:line="276" w:lineRule="auto"/>
              <w:jc w:val="center"/>
              <w:rPr>
                <w:rFonts w:cs="Arial"/>
                <w:b/>
                <w:bCs/>
              </w:rPr>
            </w:pPr>
            <w:r>
              <w:rPr>
                <w:rFonts w:cs="Arial"/>
                <w:b/>
                <w:bCs/>
              </w:rPr>
              <w:t>PB/MG</w:t>
            </w:r>
          </w:p>
        </w:tc>
      </w:tr>
      <w:tr w:rsidR="005816EB" w14:paraId="10792C0A" w14:textId="77777777" w:rsidTr="0017026C">
        <w:tc>
          <w:tcPr>
            <w:tcW w:w="1556" w:type="dxa"/>
          </w:tcPr>
          <w:p w14:paraId="272F14E1" w14:textId="77777777" w:rsidR="005816EB" w:rsidRDefault="005816EB" w:rsidP="0017026C">
            <w:pPr>
              <w:spacing w:line="276" w:lineRule="auto"/>
              <w:rPr>
                <w:rFonts w:cs="Arial"/>
              </w:rPr>
            </w:pPr>
          </w:p>
        </w:tc>
        <w:tc>
          <w:tcPr>
            <w:tcW w:w="7466" w:type="dxa"/>
          </w:tcPr>
          <w:p w14:paraId="5440C10C" w14:textId="77777777" w:rsidR="005816EB" w:rsidRDefault="005816EB" w:rsidP="0017026C">
            <w:pPr>
              <w:spacing w:line="276" w:lineRule="auto"/>
              <w:rPr>
                <w:rFonts w:cs="Arial"/>
              </w:rPr>
            </w:pPr>
          </w:p>
        </w:tc>
        <w:tc>
          <w:tcPr>
            <w:tcW w:w="901" w:type="dxa"/>
          </w:tcPr>
          <w:p w14:paraId="533AC3DF" w14:textId="77777777" w:rsidR="005816EB" w:rsidRDefault="005816EB" w:rsidP="0017026C">
            <w:pPr>
              <w:spacing w:line="276" w:lineRule="auto"/>
              <w:rPr>
                <w:rFonts w:cs="Arial"/>
              </w:rPr>
            </w:pPr>
          </w:p>
        </w:tc>
      </w:tr>
      <w:tr w:rsidR="005816EB" w14:paraId="3D5E7961" w14:textId="77777777" w:rsidTr="0017026C">
        <w:tc>
          <w:tcPr>
            <w:tcW w:w="1556" w:type="dxa"/>
          </w:tcPr>
          <w:p w14:paraId="139B2FF0" w14:textId="77777777" w:rsidR="005816EB" w:rsidRPr="00E23CE6" w:rsidRDefault="005816EB" w:rsidP="0017026C">
            <w:pPr>
              <w:spacing w:line="276" w:lineRule="auto"/>
              <w:rPr>
                <w:rFonts w:cs="Arial"/>
                <w:b/>
                <w:bCs/>
              </w:rPr>
            </w:pPr>
            <w:bookmarkStart w:id="0" w:name="_Hlk82513519"/>
            <w:r w:rsidRPr="00E23CE6">
              <w:rPr>
                <w:rFonts w:cs="Arial"/>
                <w:b/>
                <w:bCs/>
              </w:rPr>
              <w:t>202</w:t>
            </w:r>
            <w:r>
              <w:rPr>
                <w:rFonts w:cs="Arial"/>
                <w:b/>
                <w:bCs/>
              </w:rPr>
              <w:t>2</w:t>
            </w:r>
            <w:r w:rsidRPr="00E23CE6">
              <w:rPr>
                <w:rFonts w:cs="Arial"/>
                <w:b/>
                <w:bCs/>
              </w:rPr>
              <w:t>/</w:t>
            </w:r>
            <w:r>
              <w:rPr>
                <w:rFonts w:cs="Arial"/>
                <w:b/>
                <w:bCs/>
              </w:rPr>
              <w:t>01-008</w:t>
            </w:r>
          </w:p>
        </w:tc>
        <w:tc>
          <w:tcPr>
            <w:tcW w:w="7466" w:type="dxa"/>
          </w:tcPr>
          <w:p w14:paraId="438AB56C" w14:textId="77777777" w:rsidR="005816EB" w:rsidRPr="00E23CE6" w:rsidRDefault="005816EB" w:rsidP="0017026C">
            <w:pPr>
              <w:spacing w:line="276" w:lineRule="auto"/>
              <w:rPr>
                <w:rFonts w:cs="Arial"/>
                <w:b/>
                <w:bCs/>
              </w:rPr>
            </w:pPr>
            <w:r>
              <w:rPr>
                <w:rFonts w:cs="Arial"/>
                <w:b/>
                <w:bCs/>
              </w:rPr>
              <w:t>Covid Action Plan</w:t>
            </w:r>
          </w:p>
        </w:tc>
        <w:tc>
          <w:tcPr>
            <w:tcW w:w="901" w:type="dxa"/>
          </w:tcPr>
          <w:p w14:paraId="3B5EC2A8" w14:textId="77777777" w:rsidR="005816EB" w:rsidRDefault="005816EB" w:rsidP="0017026C">
            <w:pPr>
              <w:spacing w:line="276" w:lineRule="auto"/>
              <w:rPr>
                <w:rFonts w:cs="Arial"/>
              </w:rPr>
            </w:pPr>
          </w:p>
        </w:tc>
      </w:tr>
      <w:tr w:rsidR="005816EB" w14:paraId="01E197AF" w14:textId="77777777" w:rsidTr="0017026C">
        <w:tc>
          <w:tcPr>
            <w:tcW w:w="1556" w:type="dxa"/>
          </w:tcPr>
          <w:p w14:paraId="6C63499D" w14:textId="77777777" w:rsidR="005816EB" w:rsidRDefault="005816EB" w:rsidP="0017026C">
            <w:pPr>
              <w:spacing w:line="276" w:lineRule="auto"/>
              <w:rPr>
                <w:rFonts w:cs="Arial"/>
              </w:rPr>
            </w:pPr>
          </w:p>
        </w:tc>
        <w:tc>
          <w:tcPr>
            <w:tcW w:w="7466" w:type="dxa"/>
          </w:tcPr>
          <w:p w14:paraId="380C01E6" w14:textId="77777777" w:rsidR="005816EB" w:rsidRDefault="005816EB" w:rsidP="0017026C">
            <w:pPr>
              <w:spacing w:line="276" w:lineRule="auto"/>
              <w:rPr>
                <w:rFonts w:cs="Arial"/>
              </w:rPr>
            </w:pPr>
            <w:r>
              <w:rPr>
                <w:rFonts w:cs="Arial"/>
              </w:rPr>
              <w:t>MH joined the meeting and delivered a presentation to the Board.</w:t>
            </w:r>
          </w:p>
          <w:p w14:paraId="3FB1A3C1" w14:textId="77777777" w:rsidR="005816EB" w:rsidRDefault="005816EB" w:rsidP="0017026C">
            <w:pPr>
              <w:spacing w:line="276" w:lineRule="auto"/>
              <w:rPr>
                <w:rFonts w:cs="Arial"/>
              </w:rPr>
            </w:pPr>
          </w:p>
          <w:p w14:paraId="1CE3FCBB" w14:textId="77777777" w:rsidR="005816EB" w:rsidRPr="00A74432" w:rsidRDefault="005816EB" w:rsidP="0017026C">
            <w:pPr>
              <w:spacing w:line="276" w:lineRule="auto"/>
              <w:rPr>
                <w:rFonts w:cs="Arial"/>
                <w:color w:val="FF0000"/>
              </w:rPr>
            </w:pPr>
            <w:r w:rsidRPr="00A74432">
              <w:rPr>
                <w:rFonts w:cs="Arial"/>
              </w:rPr>
              <w:t xml:space="preserve">The Board suggested that the Covid presentation at the upcoming Chef de Mission seminar may provide some feedback on the testing timescales. </w:t>
            </w:r>
          </w:p>
          <w:p w14:paraId="71634EB3" w14:textId="77777777" w:rsidR="005816EB" w:rsidRPr="00B33F59" w:rsidRDefault="005816EB" w:rsidP="0017026C">
            <w:pPr>
              <w:spacing w:line="276" w:lineRule="auto"/>
              <w:rPr>
                <w:rFonts w:cs="Arial"/>
                <w:color w:val="FF0000"/>
              </w:rPr>
            </w:pPr>
          </w:p>
          <w:p w14:paraId="09CF0EC9" w14:textId="77777777" w:rsidR="005816EB" w:rsidRDefault="005816EB" w:rsidP="0017026C">
            <w:pPr>
              <w:spacing w:line="276" w:lineRule="auto"/>
              <w:rPr>
                <w:rFonts w:cs="Arial"/>
              </w:rPr>
            </w:pPr>
            <w:r>
              <w:rPr>
                <w:rFonts w:cs="Arial"/>
              </w:rPr>
              <w:t xml:space="preserve">GT left the meeting. </w:t>
            </w:r>
          </w:p>
          <w:p w14:paraId="6776DBE8" w14:textId="77777777" w:rsidR="005816EB" w:rsidRDefault="005816EB" w:rsidP="0017026C">
            <w:pPr>
              <w:spacing w:line="276" w:lineRule="auto"/>
              <w:rPr>
                <w:rFonts w:cs="Arial"/>
              </w:rPr>
            </w:pPr>
          </w:p>
          <w:p w14:paraId="55DF3789" w14:textId="77777777" w:rsidR="005816EB" w:rsidRDefault="005816EB" w:rsidP="0017026C">
            <w:pPr>
              <w:spacing w:line="276" w:lineRule="auto"/>
              <w:rPr>
                <w:rFonts w:cs="Arial"/>
              </w:rPr>
            </w:pPr>
            <w:r>
              <w:rPr>
                <w:rFonts w:cs="Arial"/>
              </w:rPr>
              <w:t xml:space="preserve">The Board noted that in the governance slides of the presentation that the OC Board had not been referenced.  MH stated that the OC Board would be consulted about Covid plans prior to the matter being presented to the CEOs </w:t>
            </w:r>
            <w:r w:rsidRPr="00C02CD2">
              <w:rPr>
                <w:rFonts w:cs="Arial"/>
              </w:rPr>
              <w:t>group and Strategic Board.  MH agreed to update the slide to</w:t>
            </w:r>
            <w:r>
              <w:rPr>
                <w:rFonts w:cs="Arial"/>
              </w:rPr>
              <w:t xml:space="preserve"> include the OC Board. </w:t>
            </w:r>
          </w:p>
          <w:p w14:paraId="6F625DF4" w14:textId="77777777" w:rsidR="005816EB" w:rsidRDefault="005816EB" w:rsidP="0017026C">
            <w:pPr>
              <w:spacing w:line="276" w:lineRule="auto"/>
              <w:rPr>
                <w:rFonts w:cs="Arial"/>
              </w:rPr>
            </w:pPr>
          </w:p>
          <w:p w14:paraId="2BBB5C04" w14:textId="77777777" w:rsidR="005816EB" w:rsidRDefault="005816EB" w:rsidP="0017026C">
            <w:pPr>
              <w:spacing w:line="276" w:lineRule="auto"/>
              <w:rPr>
                <w:rFonts w:cs="Arial"/>
              </w:rPr>
            </w:pPr>
            <w:r>
              <w:rPr>
                <w:rFonts w:cs="Arial"/>
              </w:rPr>
              <w:t xml:space="preserve">The Board received the Covid-19 planning update. </w:t>
            </w:r>
          </w:p>
          <w:p w14:paraId="4DC5E164" w14:textId="77777777" w:rsidR="005816EB" w:rsidRDefault="005816EB" w:rsidP="0017026C">
            <w:pPr>
              <w:spacing w:line="276" w:lineRule="auto"/>
              <w:rPr>
                <w:rFonts w:cs="Arial"/>
              </w:rPr>
            </w:pPr>
          </w:p>
          <w:p w14:paraId="3B648E4C" w14:textId="77777777" w:rsidR="005816EB" w:rsidRPr="00E35B78" w:rsidRDefault="005816EB" w:rsidP="0017026C">
            <w:pPr>
              <w:spacing w:line="276" w:lineRule="auto"/>
              <w:rPr>
                <w:rFonts w:cs="Arial"/>
              </w:rPr>
            </w:pPr>
            <w:r>
              <w:rPr>
                <w:rFonts w:cs="Arial"/>
              </w:rPr>
              <w:t xml:space="preserve">The Board took a ten-minute comfort break. </w:t>
            </w:r>
          </w:p>
        </w:tc>
        <w:tc>
          <w:tcPr>
            <w:tcW w:w="901" w:type="dxa"/>
          </w:tcPr>
          <w:p w14:paraId="1BB3D2B4" w14:textId="77777777" w:rsidR="005816EB" w:rsidRDefault="005816EB" w:rsidP="0017026C">
            <w:pPr>
              <w:spacing w:line="276" w:lineRule="auto"/>
              <w:jc w:val="center"/>
              <w:rPr>
                <w:rFonts w:cs="Arial"/>
                <w:b/>
                <w:bCs/>
              </w:rPr>
            </w:pPr>
          </w:p>
          <w:p w14:paraId="5CA6F5BE" w14:textId="77777777" w:rsidR="005816EB" w:rsidRDefault="005816EB" w:rsidP="0017026C">
            <w:pPr>
              <w:spacing w:line="276" w:lineRule="auto"/>
              <w:jc w:val="center"/>
              <w:rPr>
                <w:rFonts w:cs="Arial"/>
                <w:b/>
                <w:bCs/>
              </w:rPr>
            </w:pPr>
          </w:p>
          <w:p w14:paraId="0C2E5643" w14:textId="77777777" w:rsidR="005816EB" w:rsidRDefault="005816EB" w:rsidP="0017026C">
            <w:pPr>
              <w:spacing w:line="276" w:lineRule="auto"/>
              <w:jc w:val="center"/>
              <w:rPr>
                <w:rFonts w:cs="Arial"/>
                <w:b/>
                <w:bCs/>
              </w:rPr>
            </w:pPr>
          </w:p>
          <w:p w14:paraId="68B012D1" w14:textId="77777777" w:rsidR="005816EB" w:rsidRDefault="005816EB" w:rsidP="0017026C">
            <w:pPr>
              <w:spacing w:line="276" w:lineRule="auto"/>
              <w:jc w:val="center"/>
              <w:rPr>
                <w:rFonts w:cs="Arial"/>
                <w:b/>
                <w:bCs/>
              </w:rPr>
            </w:pPr>
          </w:p>
          <w:p w14:paraId="45CECAE5" w14:textId="77777777" w:rsidR="005816EB" w:rsidRDefault="005816EB" w:rsidP="0017026C">
            <w:pPr>
              <w:spacing w:line="276" w:lineRule="auto"/>
              <w:jc w:val="center"/>
              <w:rPr>
                <w:rFonts w:cs="Arial"/>
                <w:b/>
                <w:bCs/>
              </w:rPr>
            </w:pPr>
          </w:p>
          <w:p w14:paraId="294A8D68" w14:textId="77777777" w:rsidR="005816EB" w:rsidRDefault="005816EB" w:rsidP="0017026C">
            <w:pPr>
              <w:spacing w:line="276" w:lineRule="auto"/>
              <w:jc w:val="center"/>
              <w:rPr>
                <w:rFonts w:cs="Arial"/>
                <w:b/>
                <w:bCs/>
              </w:rPr>
            </w:pPr>
          </w:p>
          <w:p w14:paraId="2C1F9CEF" w14:textId="77777777" w:rsidR="005816EB" w:rsidRDefault="005816EB" w:rsidP="0017026C">
            <w:pPr>
              <w:spacing w:line="276" w:lineRule="auto"/>
              <w:jc w:val="center"/>
              <w:rPr>
                <w:rFonts w:cs="Arial"/>
                <w:b/>
                <w:bCs/>
              </w:rPr>
            </w:pPr>
          </w:p>
          <w:p w14:paraId="53D4419C" w14:textId="77777777" w:rsidR="005816EB" w:rsidRDefault="005816EB" w:rsidP="0017026C">
            <w:pPr>
              <w:spacing w:line="276" w:lineRule="auto"/>
              <w:jc w:val="center"/>
              <w:rPr>
                <w:rFonts w:cs="Arial"/>
                <w:b/>
                <w:bCs/>
              </w:rPr>
            </w:pPr>
          </w:p>
          <w:p w14:paraId="10E5CDC6" w14:textId="77777777" w:rsidR="005816EB" w:rsidRDefault="005816EB" w:rsidP="0017026C">
            <w:pPr>
              <w:spacing w:line="276" w:lineRule="auto"/>
              <w:jc w:val="center"/>
              <w:rPr>
                <w:rFonts w:cs="Arial"/>
                <w:b/>
                <w:bCs/>
              </w:rPr>
            </w:pPr>
          </w:p>
          <w:p w14:paraId="5B13DF13" w14:textId="77777777" w:rsidR="005816EB" w:rsidRDefault="005816EB" w:rsidP="0017026C">
            <w:pPr>
              <w:spacing w:line="276" w:lineRule="auto"/>
              <w:jc w:val="center"/>
              <w:rPr>
                <w:rFonts w:cs="Arial"/>
                <w:b/>
                <w:bCs/>
              </w:rPr>
            </w:pPr>
          </w:p>
          <w:p w14:paraId="2461B3F2" w14:textId="77777777" w:rsidR="005816EB" w:rsidRDefault="005816EB" w:rsidP="0017026C">
            <w:pPr>
              <w:spacing w:line="276" w:lineRule="auto"/>
              <w:jc w:val="center"/>
              <w:rPr>
                <w:rFonts w:cs="Arial"/>
                <w:b/>
                <w:bCs/>
              </w:rPr>
            </w:pPr>
            <w:r>
              <w:rPr>
                <w:rFonts w:cs="Arial"/>
                <w:b/>
                <w:bCs/>
              </w:rPr>
              <w:t>MH</w:t>
            </w:r>
          </w:p>
          <w:p w14:paraId="53410ECC" w14:textId="77777777" w:rsidR="005816EB" w:rsidRPr="00F51A50" w:rsidRDefault="005816EB" w:rsidP="0017026C">
            <w:pPr>
              <w:spacing w:line="276" w:lineRule="auto"/>
              <w:jc w:val="center"/>
              <w:rPr>
                <w:rFonts w:cs="Arial"/>
                <w:b/>
                <w:bCs/>
              </w:rPr>
            </w:pPr>
          </w:p>
        </w:tc>
      </w:tr>
      <w:bookmarkEnd w:id="0"/>
      <w:tr w:rsidR="005816EB" w14:paraId="6A3E9C77" w14:textId="77777777" w:rsidTr="0017026C">
        <w:tc>
          <w:tcPr>
            <w:tcW w:w="1556" w:type="dxa"/>
          </w:tcPr>
          <w:p w14:paraId="4684B372" w14:textId="77777777" w:rsidR="005816EB" w:rsidRDefault="005816EB" w:rsidP="0017026C">
            <w:pPr>
              <w:spacing w:line="276" w:lineRule="auto"/>
              <w:rPr>
                <w:rFonts w:cs="Arial"/>
              </w:rPr>
            </w:pPr>
          </w:p>
        </w:tc>
        <w:tc>
          <w:tcPr>
            <w:tcW w:w="7466" w:type="dxa"/>
          </w:tcPr>
          <w:p w14:paraId="6BE4EFF6" w14:textId="77777777" w:rsidR="005816EB" w:rsidRDefault="005816EB" w:rsidP="0017026C">
            <w:pPr>
              <w:spacing w:line="276" w:lineRule="auto"/>
              <w:rPr>
                <w:rFonts w:cs="Arial"/>
              </w:rPr>
            </w:pPr>
          </w:p>
        </w:tc>
        <w:tc>
          <w:tcPr>
            <w:tcW w:w="901" w:type="dxa"/>
          </w:tcPr>
          <w:p w14:paraId="48D68F27" w14:textId="77777777" w:rsidR="005816EB" w:rsidRDefault="005816EB" w:rsidP="0017026C">
            <w:pPr>
              <w:spacing w:line="276" w:lineRule="auto"/>
              <w:rPr>
                <w:rFonts w:cs="Arial"/>
              </w:rPr>
            </w:pPr>
          </w:p>
        </w:tc>
      </w:tr>
      <w:tr w:rsidR="005816EB" w14:paraId="6F7FCB22" w14:textId="77777777" w:rsidTr="0017026C">
        <w:tc>
          <w:tcPr>
            <w:tcW w:w="1556" w:type="dxa"/>
          </w:tcPr>
          <w:p w14:paraId="7F055E23" w14:textId="77777777" w:rsidR="005816EB" w:rsidRPr="00E23CE6" w:rsidRDefault="005816EB" w:rsidP="0017026C">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01-009</w:t>
            </w:r>
          </w:p>
        </w:tc>
        <w:tc>
          <w:tcPr>
            <w:tcW w:w="7466" w:type="dxa"/>
          </w:tcPr>
          <w:p w14:paraId="0BF96DE9" w14:textId="77777777" w:rsidR="005816EB" w:rsidRPr="00E23CE6" w:rsidRDefault="005816EB" w:rsidP="0017026C">
            <w:pPr>
              <w:spacing w:line="276" w:lineRule="auto"/>
              <w:rPr>
                <w:rFonts w:cs="Arial"/>
                <w:b/>
                <w:bCs/>
              </w:rPr>
            </w:pPr>
            <w:r>
              <w:rPr>
                <w:rFonts w:cs="Arial"/>
                <w:b/>
                <w:bCs/>
              </w:rPr>
              <w:t>Workforce &amp; Contractor Recruitment Strategy</w:t>
            </w:r>
          </w:p>
        </w:tc>
        <w:tc>
          <w:tcPr>
            <w:tcW w:w="901" w:type="dxa"/>
          </w:tcPr>
          <w:p w14:paraId="7AFA4D98" w14:textId="77777777" w:rsidR="005816EB" w:rsidRDefault="005816EB" w:rsidP="0017026C">
            <w:pPr>
              <w:spacing w:line="276" w:lineRule="auto"/>
              <w:rPr>
                <w:rFonts w:cs="Arial"/>
              </w:rPr>
            </w:pPr>
          </w:p>
        </w:tc>
      </w:tr>
      <w:tr w:rsidR="005816EB" w14:paraId="2C964C7F" w14:textId="77777777" w:rsidTr="0017026C">
        <w:tc>
          <w:tcPr>
            <w:tcW w:w="1556" w:type="dxa"/>
          </w:tcPr>
          <w:p w14:paraId="14A0CE91" w14:textId="77777777" w:rsidR="005816EB" w:rsidRDefault="005816EB" w:rsidP="0017026C">
            <w:pPr>
              <w:spacing w:line="276" w:lineRule="auto"/>
              <w:rPr>
                <w:rFonts w:cs="Arial"/>
              </w:rPr>
            </w:pPr>
          </w:p>
        </w:tc>
        <w:tc>
          <w:tcPr>
            <w:tcW w:w="7466" w:type="dxa"/>
          </w:tcPr>
          <w:p w14:paraId="782143D9" w14:textId="77777777" w:rsidR="005816EB" w:rsidRDefault="005816EB" w:rsidP="0017026C">
            <w:pPr>
              <w:tabs>
                <w:tab w:val="left" w:pos="2717"/>
              </w:tabs>
              <w:spacing w:line="276" w:lineRule="auto"/>
              <w:rPr>
                <w:rFonts w:cs="Arial"/>
              </w:rPr>
            </w:pPr>
            <w:r>
              <w:rPr>
                <w:rFonts w:cs="Arial"/>
              </w:rPr>
              <w:t xml:space="preserve">MW, AN and CM joined the meeting.   AN delivered a presentation on the workforce and contractor recruitment strategy.  </w:t>
            </w:r>
          </w:p>
          <w:p w14:paraId="2F34DE5C" w14:textId="77777777" w:rsidR="005816EB" w:rsidRDefault="005816EB" w:rsidP="0017026C">
            <w:pPr>
              <w:tabs>
                <w:tab w:val="left" w:pos="2717"/>
              </w:tabs>
              <w:spacing w:line="276" w:lineRule="auto"/>
              <w:rPr>
                <w:rFonts w:cs="Arial"/>
              </w:rPr>
            </w:pPr>
          </w:p>
          <w:p w14:paraId="1A433316" w14:textId="77777777" w:rsidR="005816EB" w:rsidRDefault="005816EB" w:rsidP="0017026C">
            <w:pPr>
              <w:tabs>
                <w:tab w:val="left" w:pos="2717"/>
              </w:tabs>
              <w:spacing w:line="276" w:lineRule="auto"/>
              <w:rPr>
                <w:rFonts w:cs="Arial"/>
              </w:rPr>
            </w:pPr>
            <w:r>
              <w:rPr>
                <w:rFonts w:cs="Arial"/>
              </w:rPr>
              <w:t xml:space="preserve">The Board questioned if the OC would be liable for the quality of the staff being recruited. It was noted that whilst the OC’s recruitment resource would be used to identify talent, it remained the suppliers’ responsibility to recruit, interview, contract etc and the OC was not endorsing any candidates.  The OC was compared to a sub agency of the GI Group and confirmed that the matter was covered in supplier contracts so there would be no recourse to the OC if, for example, there was an unsuitable candidate.  </w:t>
            </w:r>
          </w:p>
          <w:p w14:paraId="1F0B874B" w14:textId="77777777" w:rsidR="005816EB" w:rsidRDefault="005816EB" w:rsidP="0017026C">
            <w:pPr>
              <w:tabs>
                <w:tab w:val="left" w:pos="2717"/>
              </w:tabs>
              <w:spacing w:line="276" w:lineRule="auto"/>
              <w:rPr>
                <w:rFonts w:cs="Arial"/>
              </w:rPr>
            </w:pPr>
          </w:p>
          <w:p w14:paraId="185219D9" w14:textId="77777777" w:rsidR="005816EB" w:rsidRDefault="005816EB" w:rsidP="0017026C">
            <w:pPr>
              <w:tabs>
                <w:tab w:val="left" w:pos="2717"/>
              </w:tabs>
              <w:spacing w:line="276" w:lineRule="auto"/>
              <w:rPr>
                <w:rFonts w:cs="Arial"/>
              </w:rPr>
            </w:pPr>
            <w:r>
              <w:rPr>
                <w:rFonts w:cs="Arial"/>
              </w:rPr>
              <w:t xml:space="preserve">The Board welcomed the appointment of the in-house team who had successfully delivered the OC’s volunteer campaign.  HD highlighted that the OC’s strategy and DWPs aspirations were aligned in this area and as a result the proposals could meet both organisations’ needs and provide legacy opportunities with organisations/communities that otherwise may not have been reached.  </w:t>
            </w:r>
          </w:p>
          <w:p w14:paraId="20B645E4" w14:textId="77777777" w:rsidR="005816EB" w:rsidRDefault="005816EB" w:rsidP="0017026C">
            <w:pPr>
              <w:tabs>
                <w:tab w:val="left" w:pos="2717"/>
              </w:tabs>
              <w:spacing w:line="276" w:lineRule="auto"/>
              <w:rPr>
                <w:rFonts w:cs="Arial"/>
              </w:rPr>
            </w:pPr>
          </w:p>
          <w:p w14:paraId="0BA40E2E" w14:textId="77777777" w:rsidR="005816EB" w:rsidRDefault="005816EB" w:rsidP="0017026C">
            <w:pPr>
              <w:spacing w:line="276" w:lineRule="auto"/>
              <w:rPr>
                <w:rFonts w:cs="Arial"/>
              </w:rPr>
            </w:pPr>
            <w:r>
              <w:rPr>
                <w:rFonts w:cs="Arial"/>
              </w:rPr>
              <w:lastRenderedPageBreak/>
              <w:t xml:space="preserve">The Board thanked CM and AN for their presentation. </w:t>
            </w:r>
          </w:p>
          <w:p w14:paraId="2FC09FBA" w14:textId="77777777" w:rsidR="005816EB" w:rsidRDefault="005816EB" w:rsidP="0017026C">
            <w:pPr>
              <w:spacing w:line="276" w:lineRule="auto"/>
              <w:rPr>
                <w:rFonts w:cs="Arial"/>
              </w:rPr>
            </w:pPr>
          </w:p>
          <w:p w14:paraId="0BBC7213" w14:textId="77777777" w:rsidR="005816EB" w:rsidRDefault="005816EB" w:rsidP="0017026C">
            <w:pPr>
              <w:spacing w:line="276" w:lineRule="auto"/>
              <w:rPr>
                <w:rFonts w:cs="Arial"/>
              </w:rPr>
            </w:pPr>
            <w:r>
              <w:rPr>
                <w:rFonts w:cs="Arial"/>
              </w:rPr>
              <w:t xml:space="preserve">MW, CM and AN left. </w:t>
            </w:r>
          </w:p>
        </w:tc>
        <w:tc>
          <w:tcPr>
            <w:tcW w:w="901" w:type="dxa"/>
          </w:tcPr>
          <w:p w14:paraId="5770EBAA" w14:textId="77777777" w:rsidR="005816EB" w:rsidRDefault="005816EB" w:rsidP="0017026C">
            <w:pPr>
              <w:spacing w:line="276" w:lineRule="auto"/>
              <w:jc w:val="center"/>
              <w:rPr>
                <w:rFonts w:cs="Arial"/>
                <w:b/>
                <w:bCs/>
              </w:rPr>
            </w:pPr>
          </w:p>
          <w:p w14:paraId="220DAB68" w14:textId="77777777" w:rsidR="005816EB" w:rsidRDefault="005816EB" w:rsidP="0017026C">
            <w:pPr>
              <w:spacing w:line="276" w:lineRule="auto"/>
              <w:jc w:val="center"/>
              <w:rPr>
                <w:rFonts w:cs="Arial"/>
                <w:b/>
                <w:bCs/>
              </w:rPr>
            </w:pPr>
          </w:p>
          <w:p w14:paraId="017575AC" w14:textId="77777777" w:rsidR="005816EB" w:rsidRDefault="005816EB" w:rsidP="0017026C">
            <w:pPr>
              <w:spacing w:line="276" w:lineRule="auto"/>
              <w:jc w:val="center"/>
              <w:rPr>
                <w:rFonts w:cs="Arial"/>
                <w:b/>
                <w:bCs/>
              </w:rPr>
            </w:pPr>
          </w:p>
          <w:p w14:paraId="12300681" w14:textId="77777777" w:rsidR="005816EB" w:rsidRDefault="005816EB" w:rsidP="0017026C">
            <w:pPr>
              <w:spacing w:line="276" w:lineRule="auto"/>
              <w:jc w:val="center"/>
              <w:rPr>
                <w:rFonts w:cs="Arial"/>
                <w:b/>
                <w:bCs/>
              </w:rPr>
            </w:pPr>
          </w:p>
          <w:p w14:paraId="57762D1F" w14:textId="77777777" w:rsidR="005816EB" w:rsidRDefault="005816EB" w:rsidP="0017026C">
            <w:pPr>
              <w:spacing w:line="276" w:lineRule="auto"/>
              <w:jc w:val="center"/>
              <w:rPr>
                <w:rFonts w:cs="Arial"/>
                <w:b/>
                <w:bCs/>
              </w:rPr>
            </w:pPr>
          </w:p>
          <w:p w14:paraId="6BADF4AF" w14:textId="77777777" w:rsidR="005816EB" w:rsidRDefault="005816EB" w:rsidP="0017026C">
            <w:pPr>
              <w:spacing w:line="276" w:lineRule="auto"/>
              <w:jc w:val="center"/>
              <w:rPr>
                <w:rFonts w:cs="Arial"/>
                <w:b/>
                <w:bCs/>
              </w:rPr>
            </w:pPr>
          </w:p>
          <w:p w14:paraId="0B90CDD2" w14:textId="77777777" w:rsidR="005816EB" w:rsidRDefault="005816EB" w:rsidP="0017026C">
            <w:pPr>
              <w:spacing w:line="276" w:lineRule="auto"/>
              <w:jc w:val="center"/>
              <w:rPr>
                <w:rFonts w:cs="Arial"/>
                <w:b/>
                <w:bCs/>
              </w:rPr>
            </w:pPr>
          </w:p>
          <w:p w14:paraId="4D34A8A9" w14:textId="77777777" w:rsidR="005816EB" w:rsidRDefault="005816EB" w:rsidP="0017026C">
            <w:pPr>
              <w:spacing w:line="276" w:lineRule="auto"/>
              <w:jc w:val="center"/>
              <w:rPr>
                <w:rFonts w:cs="Arial"/>
                <w:b/>
                <w:bCs/>
              </w:rPr>
            </w:pPr>
          </w:p>
          <w:p w14:paraId="78373E26" w14:textId="77777777" w:rsidR="005816EB" w:rsidRDefault="005816EB" w:rsidP="0017026C">
            <w:pPr>
              <w:spacing w:line="276" w:lineRule="auto"/>
              <w:jc w:val="center"/>
              <w:rPr>
                <w:rFonts w:cs="Arial"/>
                <w:b/>
                <w:bCs/>
              </w:rPr>
            </w:pPr>
          </w:p>
          <w:p w14:paraId="7A582113" w14:textId="77777777" w:rsidR="005816EB" w:rsidRDefault="005816EB" w:rsidP="0017026C">
            <w:pPr>
              <w:spacing w:line="276" w:lineRule="auto"/>
              <w:jc w:val="center"/>
              <w:rPr>
                <w:rFonts w:cs="Arial"/>
                <w:b/>
                <w:bCs/>
              </w:rPr>
            </w:pPr>
          </w:p>
          <w:p w14:paraId="21F9DE0D" w14:textId="77777777" w:rsidR="005816EB" w:rsidRDefault="005816EB" w:rsidP="0017026C">
            <w:pPr>
              <w:spacing w:line="276" w:lineRule="auto"/>
              <w:jc w:val="center"/>
              <w:rPr>
                <w:rFonts w:cs="Arial"/>
                <w:b/>
                <w:bCs/>
              </w:rPr>
            </w:pPr>
          </w:p>
          <w:p w14:paraId="09C84DDA" w14:textId="77777777" w:rsidR="005816EB" w:rsidRDefault="005816EB" w:rsidP="0017026C">
            <w:pPr>
              <w:spacing w:line="276" w:lineRule="auto"/>
              <w:jc w:val="center"/>
              <w:rPr>
                <w:rFonts w:cs="Arial"/>
                <w:b/>
                <w:bCs/>
              </w:rPr>
            </w:pPr>
          </w:p>
          <w:p w14:paraId="645F4F5A" w14:textId="77777777" w:rsidR="005816EB" w:rsidRDefault="005816EB" w:rsidP="0017026C">
            <w:pPr>
              <w:spacing w:line="276" w:lineRule="auto"/>
              <w:jc w:val="center"/>
              <w:rPr>
                <w:rFonts w:cs="Arial"/>
                <w:b/>
                <w:bCs/>
              </w:rPr>
            </w:pPr>
          </w:p>
          <w:p w14:paraId="37742183" w14:textId="77777777" w:rsidR="005816EB" w:rsidRDefault="005816EB" w:rsidP="0017026C">
            <w:pPr>
              <w:spacing w:line="276" w:lineRule="auto"/>
              <w:jc w:val="center"/>
              <w:rPr>
                <w:rFonts w:cs="Arial"/>
                <w:b/>
                <w:bCs/>
              </w:rPr>
            </w:pPr>
          </w:p>
          <w:p w14:paraId="7D36750E" w14:textId="77777777" w:rsidR="005816EB" w:rsidRDefault="005816EB" w:rsidP="0017026C">
            <w:pPr>
              <w:spacing w:line="276" w:lineRule="auto"/>
              <w:jc w:val="center"/>
              <w:rPr>
                <w:rFonts w:cs="Arial"/>
                <w:b/>
                <w:bCs/>
              </w:rPr>
            </w:pPr>
          </w:p>
          <w:p w14:paraId="2D358B74" w14:textId="77777777" w:rsidR="005816EB" w:rsidRDefault="005816EB" w:rsidP="0017026C">
            <w:pPr>
              <w:spacing w:line="276" w:lineRule="auto"/>
              <w:jc w:val="center"/>
              <w:rPr>
                <w:rFonts w:cs="Arial"/>
                <w:b/>
                <w:bCs/>
              </w:rPr>
            </w:pPr>
          </w:p>
          <w:p w14:paraId="7A33B43C" w14:textId="77777777" w:rsidR="005816EB" w:rsidRPr="00F51A50" w:rsidRDefault="005816EB" w:rsidP="0017026C">
            <w:pPr>
              <w:spacing w:line="276" w:lineRule="auto"/>
              <w:jc w:val="center"/>
              <w:rPr>
                <w:rFonts w:cs="Arial"/>
                <w:b/>
                <w:bCs/>
              </w:rPr>
            </w:pPr>
          </w:p>
        </w:tc>
      </w:tr>
      <w:tr w:rsidR="005816EB" w14:paraId="5A36DDCB" w14:textId="77777777" w:rsidTr="0017026C">
        <w:tc>
          <w:tcPr>
            <w:tcW w:w="1556" w:type="dxa"/>
          </w:tcPr>
          <w:p w14:paraId="1D0170CA" w14:textId="77777777" w:rsidR="005816EB" w:rsidRDefault="005816EB" w:rsidP="0017026C">
            <w:pPr>
              <w:spacing w:line="276" w:lineRule="auto"/>
              <w:rPr>
                <w:rFonts w:cs="Arial"/>
              </w:rPr>
            </w:pPr>
          </w:p>
        </w:tc>
        <w:tc>
          <w:tcPr>
            <w:tcW w:w="7466" w:type="dxa"/>
          </w:tcPr>
          <w:p w14:paraId="5B50C841" w14:textId="77777777" w:rsidR="005816EB" w:rsidRDefault="005816EB" w:rsidP="0017026C">
            <w:pPr>
              <w:spacing w:line="276" w:lineRule="auto"/>
              <w:rPr>
                <w:rFonts w:cs="Arial"/>
              </w:rPr>
            </w:pPr>
          </w:p>
        </w:tc>
        <w:tc>
          <w:tcPr>
            <w:tcW w:w="901" w:type="dxa"/>
          </w:tcPr>
          <w:p w14:paraId="451F3B68" w14:textId="77777777" w:rsidR="005816EB" w:rsidRDefault="005816EB" w:rsidP="0017026C">
            <w:pPr>
              <w:spacing w:line="276" w:lineRule="auto"/>
              <w:rPr>
                <w:rFonts w:cs="Arial"/>
              </w:rPr>
            </w:pPr>
          </w:p>
        </w:tc>
      </w:tr>
      <w:tr w:rsidR="005816EB" w14:paraId="1D28C673" w14:textId="77777777" w:rsidTr="0017026C">
        <w:tc>
          <w:tcPr>
            <w:tcW w:w="1556" w:type="dxa"/>
          </w:tcPr>
          <w:p w14:paraId="05E7ACDC" w14:textId="77777777" w:rsidR="005816EB" w:rsidRPr="00E23CE6" w:rsidRDefault="005816EB" w:rsidP="0017026C">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01-010</w:t>
            </w:r>
          </w:p>
        </w:tc>
        <w:tc>
          <w:tcPr>
            <w:tcW w:w="7466" w:type="dxa"/>
          </w:tcPr>
          <w:p w14:paraId="23DF2DEB" w14:textId="77777777" w:rsidR="005816EB" w:rsidRPr="00E23CE6" w:rsidRDefault="005816EB" w:rsidP="0017026C">
            <w:pPr>
              <w:spacing w:line="276" w:lineRule="auto"/>
              <w:rPr>
                <w:rFonts w:cs="Arial"/>
                <w:b/>
                <w:bCs/>
              </w:rPr>
            </w:pPr>
            <w:r>
              <w:rPr>
                <w:rFonts w:cs="Arial"/>
                <w:b/>
                <w:bCs/>
              </w:rPr>
              <w:t>Commercial Income Update</w:t>
            </w:r>
          </w:p>
        </w:tc>
        <w:tc>
          <w:tcPr>
            <w:tcW w:w="901" w:type="dxa"/>
          </w:tcPr>
          <w:p w14:paraId="43F15A7A" w14:textId="77777777" w:rsidR="005816EB" w:rsidRDefault="005816EB" w:rsidP="0017026C">
            <w:pPr>
              <w:spacing w:line="276" w:lineRule="auto"/>
              <w:rPr>
                <w:rFonts w:cs="Arial"/>
              </w:rPr>
            </w:pPr>
          </w:p>
        </w:tc>
      </w:tr>
      <w:tr w:rsidR="005816EB" w14:paraId="06938536" w14:textId="77777777" w:rsidTr="0017026C">
        <w:tc>
          <w:tcPr>
            <w:tcW w:w="1556" w:type="dxa"/>
          </w:tcPr>
          <w:p w14:paraId="4051F23C" w14:textId="77777777" w:rsidR="005816EB" w:rsidRDefault="005816EB" w:rsidP="0017026C">
            <w:pPr>
              <w:spacing w:line="276" w:lineRule="auto"/>
              <w:rPr>
                <w:rFonts w:cs="Arial"/>
              </w:rPr>
            </w:pPr>
          </w:p>
        </w:tc>
        <w:tc>
          <w:tcPr>
            <w:tcW w:w="7466" w:type="dxa"/>
          </w:tcPr>
          <w:p w14:paraId="22C6B413" w14:textId="77777777" w:rsidR="005816EB" w:rsidRDefault="005816EB" w:rsidP="0017026C">
            <w:pPr>
              <w:spacing w:line="276" w:lineRule="auto"/>
              <w:rPr>
                <w:rFonts w:cs="Arial"/>
              </w:rPr>
            </w:pPr>
            <w:r>
              <w:rPr>
                <w:rFonts w:cs="Arial"/>
              </w:rPr>
              <w:t>SM joined the meeting.</w:t>
            </w:r>
          </w:p>
          <w:p w14:paraId="3BF7134C" w14:textId="77777777" w:rsidR="005816EB" w:rsidRDefault="005816EB" w:rsidP="0017026C">
            <w:pPr>
              <w:spacing w:line="276" w:lineRule="auto"/>
              <w:rPr>
                <w:rFonts w:cs="Arial"/>
              </w:rPr>
            </w:pPr>
          </w:p>
          <w:p w14:paraId="10AC0EA6" w14:textId="77777777" w:rsidR="005816EB" w:rsidRDefault="005816EB" w:rsidP="0017026C">
            <w:pPr>
              <w:spacing w:line="276" w:lineRule="auto"/>
              <w:rPr>
                <w:rFonts w:cs="Arial"/>
              </w:rPr>
            </w:pPr>
            <w:r>
              <w:rPr>
                <w:rFonts w:cs="Arial"/>
              </w:rPr>
              <w:t xml:space="preserve">DG provided the Board with an overview of the sponsorship income position.  DG thanked SM and the team for their hard work.  </w:t>
            </w:r>
          </w:p>
          <w:p w14:paraId="33BAA716" w14:textId="77777777" w:rsidR="005816EB" w:rsidRDefault="005816EB" w:rsidP="0017026C">
            <w:pPr>
              <w:spacing w:line="276" w:lineRule="auto"/>
              <w:rPr>
                <w:rFonts w:cs="Arial"/>
              </w:rPr>
            </w:pPr>
          </w:p>
          <w:p w14:paraId="1AA8B3FD" w14:textId="77777777" w:rsidR="005816EB" w:rsidRDefault="005816EB" w:rsidP="0017026C">
            <w:pPr>
              <w:spacing w:line="276" w:lineRule="auto"/>
              <w:rPr>
                <w:rFonts w:cs="Arial"/>
              </w:rPr>
            </w:pPr>
            <w:r>
              <w:rPr>
                <w:rFonts w:cs="Arial"/>
              </w:rPr>
              <w:t xml:space="preserve">SM delivered a presentation to the Board outlining the current commercial income position.  The Board welcomed the results and thanked the sponsorship team. </w:t>
            </w:r>
          </w:p>
        </w:tc>
        <w:tc>
          <w:tcPr>
            <w:tcW w:w="901" w:type="dxa"/>
          </w:tcPr>
          <w:p w14:paraId="550D9ED7" w14:textId="77777777" w:rsidR="005816EB" w:rsidRDefault="005816EB" w:rsidP="0017026C">
            <w:pPr>
              <w:spacing w:line="276" w:lineRule="auto"/>
              <w:rPr>
                <w:rFonts w:cs="Arial"/>
              </w:rPr>
            </w:pPr>
          </w:p>
        </w:tc>
      </w:tr>
      <w:tr w:rsidR="005816EB" w14:paraId="10708195" w14:textId="77777777" w:rsidTr="0017026C">
        <w:tc>
          <w:tcPr>
            <w:tcW w:w="1556" w:type="dxa"/>
          </w:tcPr>
          <w:p w14:paraId="646A19B1" w14:textId="77777777" w:rsidR="005816EB" w:rsidRDefault="005816EB" w:rsidP="0017026C">
            <w:pPr>
              <w:spacing w:line="276" w:lineRule="auto"/>
              <w:rPr>
                <w:rFonts w:cs="Arial"/>
              </w:rPr>
            </w:pPr>
          </w:p>
        </w:tc>
        <w:tc>
          <w:tcPr>
            <w:tcW w:w="7466" w:type="dxa"/>
          </w:tcPr>
          <w:p w14:paraId="55689A87" w14:textId="77777777" w:rsidR="005816EB" w:rsidRDefault="005816EB" w:rsidP="0017026C">
            <w:pPr>
              <w:spacing w:line="276" w:lineRule="auto"/>
              <w:rPr>
                <w:rFonts w:cs="Arial"/>
              </w:rPr>
            </w:pPr>
          </w:p>
        </w:tc>
        <w:tc>
          <w:tcPr>
            <w:tcW w:w="901" w:type="dxa"/>
          </w:tcPr>
          <w:p w14:paraId="28FD1738" w14:textId="77777777" w:rsidR="005816EB" w:rsidRDefault="005816EB" w:rsidP="0017026C">
            <w:pPr>
              <w:spacing w:line="276" w:lineRule="auto"/>
              <w:rPr>
                <w:rFonts w:cs="Arial"/>
              </w:rPr>
            </w:pPr>
          </w:p>
        </w:tc>
      </w:tr>
      <w:tr w:rsidR="005816EB" w14:paraId="575A45D6" w14:textId="77777777" w:rsidTr="0017026C">
        <w:tc>
          <w:tcPr>
            <w:tcW w:w="1556" w:type="dxa"/>
          </w:tcPr>
          <w:p w14:paraId="4727FA7C" w14:textId="77777777" w:rsidR="005816EB" w:rsidRPr="00E23CE6" w:rsidRDefault="005816EB" w:rsidP="0017026C">
            <w:pPr>
              <w:spacing w:line="276" w:lineRule="auto"/>
              <w:rPr>
                <w:rFonts w:cs="Arial"/>
                <w:b/>
                <w:bCs/>
              </w:rPr>
            </w:pPr>
            <w:r w:rsidRPr="00E23CE6">
              <w:rPr>
                <w:rFonts w:cs="Arial"/>
                <w:b/>
                <w:bCs/>
              </w:rPr>
              <w:t>202</w:t>
            </w:r>
            <w:r>
              <w:rPr>
                <w:rFonts w:cs="Arial"/>
                <w:b/>
                <w:bCs/>
              </w:rPr>
              <w:t>2</w:t>
            </w:r>
            <w:r w:rsidRPr="00E23CE6">
              <w:rPr>
                <w:rFonts w:cs="Arial"/>
                <w:b/>
                <w:bCs/>
              </w:rPr>
              <w:t>/</w:t>
            </w:r>
            <w:r>
              <w:rPr>
                <w:rFonts w:cs="Arial"/>
                <w:b/>
                <w:bCs/>
              </w:rPr>
              <w:t>01-011</w:t>
            </w:r>
          </w:p>
        </w:tc>
        <w:tc>
          <w:tcPr>
            <w:tcW w:w="7466" w:type="dxa"/>
          </w:tcPr>
          <w:p w14:paraId="63C13A37" w14:textId="77777777" w:rsidR="005816EB" w:rsidRPr="00E23CE6" w:rsidRDefault="005816EB" w:rsidP="0017026C">
            <w:pPr>
              <w:spacing w:line="276" w:lineRule="auto"/>
              <w:rPr>
                <w:rFonts w:cs="Arial"/>
                <w:b/>
                <w:bCs/>
              </w:rPr>
            </w:pPr>
            <w:r>
              <w:rPr>
                <w:rFonts w:cs="Arial"/>
                <w:b/>
                <w:bCs/>
              </w:rPr>
              <w:t xml:space="preserve">Sponsorship Approval  </w:t>
            </w:r>
          </w:p>
        </w:tc>
        <w:tc>
          <w:tcPr>
            <w:tcW w:w="901" w:type="dxa"/>
          </w:tcPr>
          <w:p w14:paraId="06E341A7" w14:textId="77777777" w:rsidR="005816EB" w:rsidRDefault="005816EB" w:rsidP="0017026C">
            <w:pPr>
              <w:spacing w:line="276" w:lineRule="auto"/>
              <w:rPr>
                <w:rFonts w:cs="Arial"/>
              </w:rPr>
            </w:pPr>
          </w:p>
        </w:tc>
      </w:tr>
      <w:tr w:rsidR="005816EB" w14:paraId="626C6F65" w14:textId="77777777" w:rsidTr="0017026C">
        <w:tc>
          <w:tcPr>
            <w:tcW w:w="1556" w:type="dxa"/>
          </w:tcPr>
          <w:p w14:paraId="3D35F5FD" w14:textId="77777777" w:rsidR="005816EB" w:rsidRDefault="005816EB" w:rsidP="0017026C">
            <w:pPr>
              <w:spacing w:line="276" w:lineRule="auto"/>
              <w:rPr>
                <w:rFonts w:cs="Arial"/>
              </w:rPr>
            </w:pPr>
          </w:p>
        </w:tc>
        <w:tc>
          <w:tcPr>
            <w:tcW w:w="7466" w:type="dxa"/>
          </w:tcPr>
          <w:p w14:paraId="5A2ABD2E" w14:textId="77777777" w:rsidR="005816EB" w:rsidRDefault="005816EB" w:rsidP="0017026C">
            <w:pPr>
              <w:spacing w:line="276" w:lineRule="auto"/>
              <w:rPr>
                <w:rFonts w:cs="Arial"/>
              </w:rPr>
            </w:pPr>
            <w:r>
              <w:rPr>
                <w:rFonts w:cs="Arial"/>
              </w:rPr>
              <w:t xml:space="preserve">DG advised that the proposal had been considered and endorsed at the CAC meeting held on 06 January 2022.  </w:t>
            </w:r>
          </w:p>
          <w:p w14:paraId="34A8787C" w14:textId="77777777" w:rsidR="005816EB" w:rsidRDefault="005816EB" w:rsidP="0017026C">
            <w:pPr>
              <w:spacing w:line="276" w:lineRule="auto"/>
              <w:rPr>
                <w:rFonts w:cs="Arial"/>
              </w:rPr>
            </w:pPr>
          </w:p>
          <w:p w14:paraId="3E2300AB" w14:textId="77777777" w:rsidR="005816EB" w:rsidRDefault="005816EB" w:rsidP="0017026C">
            <w:pPr>
              <w:spacing w:line="276" w:lineRule="auto"/>
              <w:rPr>
                <w:rFonts w:cs="Arial"/>
              </w:rPr>
            </w:pPr>
            <w:r>
              <w:rPr>
                <w:rFonts w:cs="Arial"/>
              </w:rPr>
              <w:t xml:space="preserve">It was RESOLVED that the tier one sponsorship be approved.  </w:t>
            </w:r>
          </w:p>
          <w:p w14:paraId="5FDD6EDE" w14:textId="77777777" w:rsidR="005816EB" w:rsidRDefault="005816EB" w:rsidP="0017026C">
            <w:pPr>
              <w:spacing w:line="276" w:lineRule="auto"/>
              <w:rPr>
                <w:rFonts w:cs="Arial"/>
              </w:rPr>
            </w:pPr>
          </w:p>
          <w:p w14:paraId="4CF3372E" w14:textId="77777777" w:rsidR="005816EB" w:rsidRPr="002062E8" w:rsidRDefault="005816EB" w:rsidP="0017026C">
            <w:pPr>
              <w:spacing w:line="276" w:lineRule="auto"/>
              <w:rPr>
                <w:rFonts w:cs="Arial"/>
              </w:rPr>
            </w:pPr>
            <w:r>
              <w:rPr>
                <w:rFonts w:cs="Arial"/>
              </w:rPr>
              <w:t>SM left the meeting.</w:t>
            </w:r>
          </w:p>
        </w:tc>
        <w:tc>
          <w:tcPr>
            <w:tcW w:w="901" w:type="dxa"/>
          </w:tcPr>
          <w:p w14:paraId="2998B535" w14:textId="77777777" w:rsidR="005816EB" w:rsidRPr="009F1B27" w:rsidRDefault="005816EB" w:rsidP="0017026C">
            <w:pPr>
              <w:spacing w:line="276" w:lineRule="auto"/>
              <w:jc w:val="center"/>
              <w:rPr>
                <w:rFonts w:cs="Arial"/>
                <w:b/>
                <w:bCs/>
                <w:color w:val="FF0000"/>
              </w:rPr>
            </w:pPr>
          </w:p>
        </w:tc>
      </w:tr>
      <w:tr w:rsidR="005816EB" w14:paraId="0BB3DFB6" w14:textId="77777777" w:rsidTr="0017026C">
        <w:tc>
          <w:tcPr>
            <w:tcW w:w="1556" w:type="dxa"/>
          </w:tcPr>
          <w:p w14:paraId="74FA57EB" w14:textId="77777777" w:rsidR="005816EB" w:rsidRDefault="005816EB" w:rsidP="0017026C">
            <w:pPr>
              <w:spacing w:line="276" w:lineRule="auto"/>
              <w:rPr>
                <w:rFonts w:cs="Arial"/>
              </w:rPr>
            </w:pPr>
          </w:p>
        </w:tc>
        <w:tc>
          <w:tcPr>
            <w:tcW w:w="7466" w:type="dxa"/>
          </w:tcPr>
          <w:p w14:paraId="430BD798" w14:textId="77777777" w:rsidR="005816EB" w:rsidRDefault="005816EB" w:rsidP="0017026C">
            <w:pPr>
              <w:spacing w:line="276" w:lineRule="auto"/>
              <w:rPr>
                <w:rFonts w:cs="Arial"/>
              </w:rPr>
            </w:pPr>
          </w:p>
        </w:tc>
        <w:tc>
          <w:tcPr>
            <w:tcW w:w="901" w:type="dxa"/>
          </w:tcPr>
          <w:p w14:paraId="385ABA8F" w14:textId="77777777" w:rsidR="005816EB" w:rsidRDefault="005816EB" w:rsidP="0017026C">
            <w:pPr>
              <w:spacing w:line="276" w:lineRule="auto"/>
              <w:rPr>
                <w:rFonts w:cs="Arial"/>
              </w:rPr>
            </w:pPr>
          </w:p>
        </w:tc>
      </w:tr>
      <w:tr w:rsidR="005816EB" w14:paraId="24ABD8C4" w14:textId="77777777" w:rsidTr="0017026C">
        <w:tc>
          <w:tcPr>
            <w:tcW w:w="1556" w:type="dxa"/>
          </w:tcPr>
          <w:p w14:paraId="0E9A01D7" w14:textId="77777777" w:rsidR="005816EB" w:rsidRPr="00E23CE6" w:rsidRDefault="005816EB" w:rsidP="0017026C">
            <w:pPr>
              <w:spacing w:line="276" w:lineRule="auto"/>
              <w:rPr>
                <w:rFonts w:cs="Arial"/>
                <w:b/>
                <w:bCs/>
              </w:rPr>
            </w:pPr>
            <w:r w:rsidRPr="00E23CE6">
              <w:rPr>
                <w:rFonts w:cs="Arial"/>
                <w:b/>
                <w:bCs/>
              </w:rPr>
              <w:t>202</w:t>
            </w:r>
            <w:r>
              <w:rPr>
                <w:rFonts w:cs="Arial"/>
                <w:b/>
                <w:bCs/>
              </w:rPr>
              <w:t>2/01</w:t>
            </w:r>
            <w:r w:rsidRPr="00E23CE6">
              <w:rPr>
                <w:rFonts w:cs="Arial"/>
                <w:b/>
                <w:bCs/>
              </w:rPr>
              <w:t>-01</w:t>
            </w:r>
            <w:r>
              <w:rPr>
                <w:rFonts w:cs="Arial"/>
                <w:b/>
                <w:bCs/>
              </w:rPr>
              <w:t>2</w:t>
            </w:r>
          </w:p>
        </w:tc>
        <w:tc>
          <w:tcPr>
            <w:tcW w:w="7466" w:type="dxa"/>
          </w:tcPr>
          <w:p w14:paraId="45455BD6" w14:textId="77777777" w:rsidR="005816EB" w:rsidRPr="00E23CE6" w:rsidRDefault="005816EB" w:rsidP="0017026C">
            <w:pPr>
              <w:spacing w:line="276" w:lineRule="auto"/>
              <w:rPr>
                <w:rFonts w:cs="Arial"/>
                <w:b/>
                <w:bCs/>
              </w:rPr>
            </w:pPr>
            <w:r>
              <w:rPr>
                <w:rFonts w:cs="Arial"/>
                <w:b/>
                <w:bCs/>
              </w:rPr>
              <w:t>Budget Update &amp; Allocations (including Good to Great)</w:t>
            </w:r>
          </w:p>
        </w:tc>
        <w:tc>
          <w:tcPr>
            <w:tcW w:w="901" w:type="dxa"/>
          </w:tcPr>
          <w:p w14:paraId="10E10C91" w14:textId="77777777" w:rsidR="005816EB" w:rsidRDefault="005816EB" w:rsidP="0017026C">
            <w:pPr>
              <w:spacing w:line="276" w:lineRule="auto"/>
              <w:rPr>
                <w:rFonts w:cs="Arial"/>
              </w:rPr>
            </w:pPr>
          </w:p>
        </w:tc>
      </w:tr>
      <w:tr w:rsidR="005816EB" w14:paraId="6AF74680" w14:textId="77777777" w:rsidTr="0017026C">
        <w:tc>
          <w:tcPr>
            <w:tcW w:w="1556" w:type="dxa"/>
          </w:tcPr>
          <w:p w14:paraId="6FA7929E" w14:textId="77777777" w:rsidR="005816EB" w:rsidRDefault="005816EB" w:rsidP="0017026C">
            <w:pPr>
              <w:spacing w:line="276" w:lineRule="auto"/>
              <w:rPr>
                <w:rFonts w:cs="Arial"/>
              </w:rPr>
            </w:pPr>
          </w:p>
        </w:tc>
        <w:tc>
          <w:tcPr>
            <w:tcW w:w="7466" w:type="dxa"/>
          </w:tcPr>
          <w:p w14:paraId="0AB0B92E" w14:textId="77777777" w:rsidR="005816EB" w:rsidRPr="00B765AD" w:rsidRDefault="005816EB" w:rsidP="0017026C">
            <w:pPr>
              <w:spacing w:line="276" w:lineRule="auto"/>
              <w:rPr>
                <w:rFonts w:cs="Arial"/>
                <w:b/>
                <w:bCs/>
                <w:color w:val="FF0000"/>
              </w:rPr>
            </w:pPr>
            <w:r>
              <w:rPr>
                <w:rFonts w:cs="Arial"/>
              </w:rPr>
              <w:t xml:space="preserve">DG referred to the sports presentation item earlier in the meeting and confirmed that a short update would be circulated to the Board outlining what the sports presentation team proposed to spend the Good to Great funds on, should funding be </w:t>
            </w:r>
            <w:r w:rsidRPr="00907A38">
              <w:rPr>
                <w:rFonts w:cs="Arial"/>
              </w:rPr>
              <w:t>made available.</w:t>
            </w:r>
            <w:r>
              <w:rPr>
                <w:rFonts w:cs="Arial"/>
              </w:rPr>
              <w:t xml:space="preserve">  DG advised that the matter had been presented to the ARAC on 17 January 2022 and the proposals had been endorsed by the ARAC.  </w:t>
            </w:r>
          </w:p>
          <w:p w14:paraId="38BCBDE7" w14:textId="77777777" w:rsidR="005816EB" w:rsidRDefault="005816EB" w:rsidP="0017026C">
            <w:pPr>
              <w:spacing w:line="276" w:lineRule="auto"/>
              <w:rPr>
                <w:rFonts w:cs="Arial"/>
              </w:rPr>
            </w:pPr>
          </w:p>
          <w:p w14:paraId="3BCE167E" w14:textId="77777777" w:rsidR="005816EB" w:rsidRDefault="005816EB" w:rsidP="0017026C">
            <w:pPr>
              <w:spacing w:line="276" w:lineRule="auto"/>
              <w:rPr>
                <w:rFonts w:cs="Arial"/>
              </w:rPr>
            </w:pPr>
            <w:r>
              <w:rPr>
                <w:rFonts w:cs="Arial"/>
              </w:rPr>
              <w:t>It was RESOLVED that:</w:t>
            </w:r>
          </w:p>
          <w:p w14:paraId="6C41B5DD" w14:textId="77777777" w:rsidR="005816EB" w:rsidRDefault="005816EB" w:rsidP="0017026C">
            <w:pPr>
              <w:pStyle w:val="ListParagraph"/>
              <w:numPr>
                <w:ilvl w:val="0"/>
                <w:numId w:val="2"/>
              </w:numPr>
              <w:spacing w:line="276" w:lineRule="auto"/>
              <w:ind w:hanging="360"/>
              <w:rPr>
                <w:rFonts w:cs="Arial"/>
              </w:rPr>
            </w:pPr>
            <w:r>
              <w:rPr>
                <w:rFonts w:cs="Arial"/>
              </w:rPr>
              <w:t>The OC will confirm to Games partners it’s decision on funding for Look and Sport Presentation for its Good to Great proposals from the existing OC budget;</w:t>
            </w:r>
          </w:p>
          <w:p w14:paraId="2FEAD42D" w14:textId="77777777" w:rsidR="005816EB" w:rsidRDefault="005816EB" w:rsidP="0017026C">
            <w:pPr>
              <w:pStyle w:val="ListParagraph"/>
              <w:numPr>
                <w:ilvl w:val="0"/>
                <w:numId w:val="2"/>
              </w:numPr>
              <w:spacing w:line="276" w:lineRule="auto"/>
              <w:ind w:hanging="360"/>
              <w:rPr>
                <w:rFonts w:cs="Arial"/>
              </w:rPr>
            </w:pPr>
            <w:r>
              <w:rPr>
                <w:rFonts w:cs="Arial"/>
              </w:rPr>
              <w:t>Subject to additional funding being made available on a timely basis, as set out in the accompanying paper, the Board approved additional budget allocation to the Look and Sports Presentation Programmes, with the detailed project level allocation delegated to Executive Management;</w:t>
            </w:r>
          </w:p>
          <w:p w14:paraId="5EDA839C" w14:textId="77777777" w:rsidR="005816EB" w:rsidRPr="00E324F0" w:rsidRDefault="005816EB" w:rsidP="0017026C">
            <w:pPr>
              <w:pStyle w:val="ListParagraph"/>
              <w:numPr>
                <w:ilvl w:val="0"/>
                <w:numId w:val="2"/>
              </w:numPr>
              <w:spacing w:line="276" w:lineRule="auto"/>
              <w:ind w:hanging="360"/>
              <w:rPr>
                <w:rFonts w:cs="Arial"/>
              </w:rPr>
            </w:pPr>
            <w:r w:rsidRPr="002E4B67">
              <w:rPr>
                <w:rFonts w:cs="Arial"/>
              </w:rPr>
              <w:t>In the event that additional funding is made available to the Look and Sports Presentation teams, the Board delegated authority to the Contracts Approval Committee to approve any contract variations that would otherwise require Board approval</w:t>
            </w:r>
            <w:r>
              <w:rPr>
                <w:rFonts w:cs="Arial"/>
              </w:rPr>
              <w:t>.</w:t>
            </w:r>
          </w:p>
        </w:tc>
        <w:tc>
          <w:tcPr>
            <w:tcW w:w="901" w:type="dxa"/>
          </w:tcPr>
          <w:p w14:paraId="7FF7D986" w14:textId="77777777" w:rsidR="005816EB" w:rsidRDefault="005816EB" w:rsidP="0017026C">
            <w:pPr>
              <w:spacing w:line="276" w:lineRule="auto"/>
              <w:jc w:val="center"/>
              <w:rPr>
                <w:rFonts w:cs="Arial"/>
                <w:b/>
                <w:bCs/>
              </w:rPr>
            </w:pPr>
          </w:p>
          <w:p w14:paraId="6260F26C" w14:textId="77777777" w:rsidR="005816EB" w:rsidRDefault="005816EB" w:rsidP="0017026C">
            <w:pPr>
              <w:spacing w:line="276" w:lineRule="auto"/>
              <w:jc w:val="center"/>
              <w:rPr>
                <w:rFonts w:cs="Arial"/>
                <w:b/>
                <w:bCs/>
              </w:rPr>
            </w:pPr>
            <w:r>
              <w:rPr>
                <w:rFonts w:cs="Arial"/>
                <w:b/>
                <w:bCs/>
              </w:rPr>
              <w:t>DG</w:t>
            </w:r>
          </w:p>
          <w:p w14:paraId="3C41061B" w14:textId="77777777" w:rsidR="005816EB" w:rsidRDefault="005816EB" w:rsidP="0017026C">
            <w:pPr>
              <w:spacing w:line="276" w:lineRule="auto"/>
              <w:jc w:val="center"/>
              <w:rPr>
                <w:rFonts w:cs="Arial"/>
                <w:b/>
                <w:bCs/>
              </w:rPr>
            </w:pPr>
          </w:p>
          <w:p w14:paraId="259410BA" w14:textId="77777777" w:rsidR="005816EB" w:rsidRDefault="005816EB" w:rsidP="0017026C">
            <w:pPr>
              <w:spacing w:line="276" w:lineRule="auto"/>
              <w:jc w:val="center"/>
              <w:rPr>
                <w:rFonts w:cs="Arial"/>
                <w:b/>
                <w:bCs/>
              </w:rPr>
            </w:pPr>
          </w:p>
          <w:p w14:paraId="3C527E05" w14:textId="77777777" w:rsidR="005816EB" w:rsidRDefault="005816EB" w:rsidP="0017026C">
            <w:pPr>
              <w:spacing w:line="276" w:lineRule="auto"/>
              <w:jc w:val="center"/>
              <w:rPr>
                <w:rFonts w:cs="Arial"/>
                <w:b/>
                <w:bCs/>
              </w:rPr>
            </w:pPr>
          </w:p>
          <w:p w14:paraId="43B96679" w14:textId="77777777" w:rsidR="005816EB" w:rsidRDefault="005816EB" w:rsidP="0017026C">
            <w:pPr>
              <w:spacing w:line="276" w:lineRule="auto"/>
              <w:jc w:val="center"/>
              <w:rPr>
                <w:rFonts w:cs="Arial"/>
                <w:b/>
                <w:bCs/>
              </w:rPr>
            </w:pPr>
          </w:p>
          <w:p w14:paraId="3A9D15EF" w14:textId="77777777" w:rsidR="005816EB" w:rsidRDefault="005816EB" w:rsidP="0017026C">
            <w:pPr>
              <w:spacing w:line="276" w:lineRule="auto"/>
              <w:jc w:val="center"/>
              <w:rPr>
                <w:rFonts w:cs="Arial"/>
                <w:b/>
                <w:bCs/>
              </w:rPr>
            </w:pPr>
          </w:p>
          <w:p w14:paraId="375F53D5" w14:textId="77777777" w:rsidR="005816EB" w:rsidRDefault="005816EB" w:rsidP="0017026C">
            <w:pPr>
              <w:spacing w:line="276" w:lineRule="auto"/>
              <w:jc w:val="center"/>
              <w:rPr>
                <w:rFonts w:cs="Arial"/>
                <w:b/>
                <w:bCs/>
              </w:rPr>
            </w:pPr>
          </w:p>
          <w:p w14:paraId="5F1FDC55" w14:textId="77777777" w:rsidR="005816EB" w:rsidRDefault="005816EB" w:rsidP="0017026C">
            <w:pPr>
              <w:spacing w:line="276" w:lineRule="auto"/>
              <w:jc w:val="center"/>
              <w:rPr>
                <w:rFonts w:cs="Arial"/>
                <w:b/>
                <w:bCs/>
              </w:rPr>
            </w:pPr>
          </w:p>
          <w:p w14:paraId="64548D6E" w14:textId="77777777" w:rsidR="005816EB" w:rsidRDefault="005816EB" w:rsidP="0017026C">
            <w:pPr>
              <w:spacing w:line="276" w:lineRule="auto"/>
              <w:jc w:val="center"/>
              <w:rPr>
                <w:rFonts w:cs="Arial"/>
                <w:b/>
                <w:bCs/>
              </w:rPr>
            </w:pPr>
          </w:p>
          <w:p w14:paraId="1AC2AC06" w14:textId="77777777" w:rsidR="005816EB" w:rsidRDefault="005816EB" w:rsidP="0017026C">
            <w:pPr>
              <w:spacing w:line="276" w:lineRule="auto"/>
              <w:jc w:val="center"/>
              <w:rPr>
                <w:rFonts w:cs="Arial"/>
                <w:b/>
                <w:bCs/>
              </w:rPr>
            </w:pPr>
          </w:p>
          <w:p w14:paraId="394E2DB5" w14:textId="77777777" w:rsidR="005816EB" w:rsidRDefault="005816EB" w:rsidP="0017026C">
            <w:pPr>
              <w:spacing w:line="276" w:lineRule="auto"/>
              <w:jc w:val="center"/>
              <w:rPr>
                <w:rFonts w:cs="Arial"/>
                <w:b/>
                <w:bCs/>
              </w:rPr>
            </w:pPr>
          </w:p>
          <w:p w14:paraId="073C5631" w14:textId="77777777" w:rsidR="005816EB" w:rsidRDefault="005816EB" w:rsidP="0017026C">
            <w:pPr>
              <w:spacing w:line="276" w:lineRule="auto"/>
              <w:jc w:val="center"/>
              <w:rPr>
                <w:rFonts w:cs="Arial"/>
                <w:b/>
                <w:bCs/>
              </w:rPr>
            </w:pPr>
          </w:p>
          <w:p w14:paraId="30C35CAF" w14:textId="77777777" w:rsidR="005816EB" w:rsidRDefault="005816EB" w:rsidP="0017026C">
            <w:pPr>
              <w:spacing w:line="276" w:lineRule="auto"/>
              <w:jc w:val="center"/>
              <w:rPr>
                <w:rFonts w:cs="Arial"/>
                <w:b/>
                <w:bCs/>
              </w:rPr>
            </w:pPr>
          </w:p>
          <w:p w14:paraId="51C778F8" w14:textId="77777777" w:rsidR="005816EB" w:rsidRDefault="005816EB" w:rsidP="0017026C">
            <w:pPr>
              <w:spacing w:line="276" w:lineRule="auto"/>
              <w:jc w:val="center"/>
              <w:rPr>
                <w:rFonts w:cs="Arial"/>
                <w:b/>
                <w:bCs/>
              </w:rPr>
            </w:pPr>
          </w:p>
          <w:p w14:paraId="6C78A24D" w14:textId="77777777" w:rsidR="005816EB" w:rsidRPr="00C361E1" w:rsidRDefault="005816EB" w:rsidP="0017026C">
            <w:pPr>
              <w:spacing w:line="276" w:lineRule="auto"/>
              <w:jc w:val="center"/>
              <w:rPr>
                <w:rFonts w:cs="Arial"/>
                <w:b/>
                <w:bCs/>
              </w:rPr>
            </w:pPr>
          </w:p>
        </w:tc>
      </w:tr>
      <w:tr w:rsidR="005816EB" w14:paraId="0280C66A" w14:textId="77777777" w:rsidTr="0017026C">
        <w:tc>
          <w:tcPr>
            <w:tcW w:w="1556" w:type="dxa"/>
          </w:tcPr>
          <w:p w14:paraId="2B58974F" w14:textId="77777777" w:rsidR="005816EB" w:rsidRDefault="005816EB" w:rsidP="0017026C">
            <w:pPr>
              <w:spacing w:line="276" w:lineRule="auto"/>
              <w:rPr>
                <w:rFonts w:cs="Arial"/>
              </w:rPr>
            </w:pPr>
          </w:p>
        </w:tc>
        <w:tc>
          <w:tcPr>
            <w:tcW w:w="7466" w:type="dxa"/>
          </w:tcPr>
          <w:p w14:paraId="00B18074" w14:textId="77777777" w:rsidR="005816EB" w:rsidRDefault="005816EB" w:rsidP="0017026C">
            <w:pPr>
              <w:spacing w:line="276" w:lineRule="auto"/>
              <w:rPr>
                <w:rFonts w:cs="Arial"/>
              </w:rPr>
            </w:pPr>
          </w:p>
        </w:tc>
        <w:tc>
          <w:tcPr>
            <w:tcW w:w="901" w:type="dxa"/>
          </w:tcPr>
          <w:p w14:paraId="349991F2" w14:textId="77777777" w:rsidR="005816EB" w:rsidRDefault="005816EB" w:rsidP="0017026C">
            <w:pPr>
              <w:spacing w:line="276" w:lineRule="auto"/>
              <w:rPr>
                <w:rFonts w:cs="Arial"/>
              </w:rPr>
            </w:pPr>
          </w:p>
        </w:tc>
      </w:tr>
      <w:tr w:rsidR="005816EB" w14:paraId="0AF14166" w14:textId="77777777" w:rsidTr="0017026C">
        <w:tc>
          <w:tcPr>
            <w:tcW w:w="1556" w:type="dxa"/>
          </w:tcPr>
          <w:p w14:paraId="214872CA" w14:textId="77777777" w:rsidR="005816EB" w:rsidRPr="00E23CE6" w:rsidRDefault="005816EB" w:rsidP="0017026C">
            <w:pPr>
              <w:spacing w:line="276" w:lineRule="auto"/>
              <w:rPr>
                <w:rFonts w:cs="Arial"/>
                <w:b/>
                <w:bCs/>
              </w:rPr>
            </w:pPr>
            <w:r w:rsidRPr="00E23CE6">
              <w:rPr>
                <w:rFonts w:cs="Arial"/>
                <w:b/>
                <w:bCs/>
              </w:rPr>
              <w:t>202</w:t>
            </w:r>
            <w:r>
              <w:rPr>
                <w:rFonts w:cs="Arial"/>
                <w:b/>
                <w:bCs/>
              </w:rPr>
              <w:t>2/01-013</w:t>
            </w:r>
          </w:p>
        </w:tc>
        <w:tc>
          <w:tcPr>
            <w:tcW w:w="7466" w:type="dxa"/>
          </w:tcPr>
          <w:p w14:paraId="736879E6" w14:textId="77777777" w:rsidR="005816EB" w:rsidRPr="00E23CE6" w:rsidRDefault="005816EB" w:rsidP="0017026C">
            <w:pPr>
              <w:spacing w:line="276" w:lineRule="auto"/>
              <w:rPr>
                <w:rFonts w:cs="Arial"/>
                <w:b/>
                <w:bCs/>
              </w:rPr>
            </w:pPr>
            <w:r>
              <w:rPr>
                <w:rFonts w:cs="Arial"/>
                <w:b/>
                <w:bCs/>
              </w:rPr>
              <w:t xml:space="preserve">Marketing &amp; Communications Update </w:t>
            </w:r>
          </w:p>
        </w:tc>
        <w:tc>
          <w:tcPr>
            <w:tcW w:w="901" w:type="dxa"/>
          </w:tcPr>
          <w:p w14:paraId="0A1962D5" w14:textId="77777777" w:rsidR="005816EB" w:rsidRDefault="005816EB" w:rsidP="0017026C">
            <w:pPr>
              <w:spacing w:line="276" w:lineRule="auto"/>
              <w:rPr>
                <w:rFonts w:cs="Arial"/>
              </w:rPr>
            </w:pPr>
          </w:p>
        </w:tc>
      </w:tr>
      <w:tr w:rsidR="005816EB" w14:paraId="21A3BE8F" w14:textId="77777777" w:rsidTr="0017026C">
        <w:tc>
          <w:tcPr>
            <w:tcW w:w="1556" w:type="dxa"/>
          </w:tcPr>
          <w:p w14:paraId="6466AC7C" w14:textId="77777777" w:rsidR="005816EB" w:rsidRDefault="005816EB" w:rsidP="0017026C">
            <w:pPr>
              <w:spacing w:line="276" w:lineRule="auto"/>
              <w:rPr>
                <w:rFonts w:cs="Arial"/>
              </w:rPr>
            </w:pPr>
          </w:p>
        </w:tc>
        <w:tc>
          <w:tcPr>
            <w:tcW w:w="7466" w:type="dxa"/>
          </w:tcPr>
          <w:p w14:paraId="51F4075C" w14:textId="77777777" w:rsidR="005816EB" w:rsidRDefault="005816EB" w:rsidP="0017026C">
            <w:pPr>
              <w:spacing w:line="276" w:lineRule="auto"/>
              <w:rPr>
                <w:rFonts w:cs="Arial"/>
              </w:rPr>
            </w:pPr>
            <w:r>
              <w:rPr>
                <w:rFonts w:cs="Arial"/>
              </w:rPr>
              <w:t xml:space="preserve">The report was taken as read and received by the Board.  </w:t>
            </w:r>
          </w:p>
        </w:tc>
        <w:tc>
          <w:tcPr>
            <w:tcW w:w="901" w:type="dxa"/>
          </w:tcPr>
          <w:p w14:paraId="19CB26FF" w14:textId="77777777" w:rsidR="005816EB" w:rsidRPr="00063B0F" w:rsidRDefault="005816EB" w:rsidP="0017026C">
            <w:pPr>
              <w:spacing w:line="276" w:lineRule="auto"/>
              <w:jc w:val="center"/>
              <w:rPr>
                <w:rFonts w:cs="Arial"/>
                <w:b/>
                <w:bCs/>
              </w:rPr>
            </w:pPr>
          </w:p>
        </w:tc>
      </w:tr>
      <w:tr w:rsidR="005816EB" w14:paraId="7A39A31B" w14:textId="77777777" w:rsidTr="0017026C">
        <w:tc>
          <w:tcPr>
            <w:tcW w:w="1556" w:type="dxa"/>
          </w:tcPr>
          <w:p w14:paraId="21D23716" w14:textId="77777777" w:rsidR="005816EB" w:rsidRDefault="005816EB" w:rsidP="0017026C">
            <w:pPr>
              <w:spacing w:line="276" w:lineRule="auto"/>
              <w:rPr>
                <w:rFonts w:cs="Arial"/>
              </w:rPr>
            </w:pPr>
          </w:p>
        </w:tc>
        <w:tc>
          <w:tcPr>
            <w:tcW w:w="7466" w:type="dxa"/>
          </w:tcPr>
          <w:p w14:paraId="1898173E" w14:textId="77777777" w:rsidR="005816EB" w:rsidRDefault="005816EB" w:rsidP="0017026C">
            <w:pPr>
              <w:spacing w:line="276" w:lineRule="auto"/>
              <w:rPr>
                <w:rFonts w:cs="Arial"/>
              </w:rPr>
            </w:pPr>
          </w:p>
        </w:tc>
        <w:tc>
          <w:tcPr>
            <w:tcW w:w="901" w:type="dxa"/>
          </w:tcPr>
          <w:p w14:paraId="1DC06D9B" w14:textId="77777777" w:rsidR="005816EB" w:rsidRDefault="005816EB" w:rsidP="0017026C">
            <w:pPr>
              <w:spacing w:line="276" w:lineRule="auto"/>
              <w:rPr>
                <w:rFonts w:cs="Arial"/>
              </w:rPr>
            </w:pPr>
          </w:p>
        </w:tc>
      </w:tr>
      <w:tr w:rsidR="005816EB" w14:paraId="6DA43946" w14:textId="77777777" w:rsidTr="0017026C">
        <w:tc>
          <w:tcPr>
            <w:tcW w:w="1556" w:type="dxa"/>
          </w:tcPr>
          <w:p w14:paraId="10332DCF" w14:textId="77777777" w:rsidR="005816EB" w:rsidRDefault="005816EB" w:rsidP="0017026C">
            <w:pPr>
              <w:spacing w:line="276" w:lineRule="auto"/>
              <w:rPr>
                <w:rFonts w:cs="Arial"/>
              </w:rPr>
            </w:pPr>
            <w:r w:rsidRPr="00E23CE6">
              <w:rPr>
                <w:rFonts w:cs="Arial"/>
                <w:b/>
                <w:bCs/>
              </w:rPr>
              <w:t>202</w:t>
            </w:r>
            <w:r>
              <w:rPr>
                <w:rFonts w:cs="Arial"/>
                <w:b/>
                <w:bCs/>
              </w:rPr>
              <w:t>2</w:t>
            </w:r>
            <w:r w:rsidRPr="00E23CE6">
              <w:rPr>
                <w:rFonts w:cs="Arial"/>
                <w:b/>
                <w:bCs/>
              </w:rPr>
              <w:t>/</w:t>
            </w:r>
            <w:r>
              <w:rPr>
                <w:rFonts w:cs="Arial"/>
                <w:b/>
                <w:bCs/>
              </w:rPr>
              <w:t>01-014</w:t>
            </w:r>
          </w:p>
        </w:tc>
        <w:tc>
          <w:tcPr>
            <w:tcW w:w="7466" w:type="dxa"/>
          </w:tcPr>
          <w:p w14:paraId="1671205D" w14:textId="77777777" w:rsidR="005816EB" w:rsidRPr="003328B0" w:rsidRDefault="005816EB" w:rsidP="0017026C">
            <w:pPr>
              <w:spacing w:line="276" w:lineRule="auto"/>
              <w:rPr>
                <w:rFonts w:cs="Arial"/>
                <w:b/>
                <w:bCs/>
              </w:rPr>
            </w:pPr>
            <w:r w:rsidRPr="00F32713">
              <w:rPr>
                <w:rFonts w:cs="Arial"/>
                <w:b/>
                <w:bCs/>
              </w:rPr>
              <w:t xml:space="preserve">Finance &amp; Commercial Update </w:t>
            </w:r>
          </w:p>
        </w:tc>
        <w:tc>
          <w:tcPr>
            <w:tcW w:w="901" w:type="dxa"/>
          </w:tcPr>
          <w:p w14:paraId="0CF3522D" w14:textId="77777777" w:rsidR="005816EB" w:rsidRDefault="005816EB" w:rsidP="0017026C">
            <w:pPr>
              <w:spacing w:line="276" w:lineRule="auto"/>
              <w:rPr>
                <w:rFonts w:cs="Arial"/>
              </w:rPr>
            </w:pPr>
          </w:p>
        </w:tc>
      </w:tr>
      <w:tr w:rsidR="005816EB" w14:paraId="01FE706B" w14:textId="77777777" w:rsidTr="0017026C">
        <w:tc>
          <w:tcPr>
            <w:tcW w:w="1556" w:type="dxa"/>
          </w:tcPr>
          <w:p w14:paraId="503623B8" w14:textId="77777777" w:rsidR="005816EB" w:rsidRDefault="005816EB" w:rsidP="0017026C">
            <w:pPr>
              <w:spacing w:line="276" w:lineRule="auto"/>
              <w:rPr>
                <w:rFonts w:cs="Arial"/>
              </w:rPr>
            </w:pPr>
          </w:p>
        </w:tc>
        <w:tc>
          <w:tcPr>
            <w:tcW w:w="7466" w:type="dxa"/>
          </w:tcPr>
          <w:p w14:paraId="48053C42" w14:textId="77777777" w:rsidR="005816EB" w:rsidRDefault="005816EB" w:rsidP="0017026C">
            <w:pPr>
              <w:spacing w:line="276" w:lineRule="auto"/>
              <w:rPr>
                <w:rFonts w:cs="Arial"/>
              </w:rPr>
            </w:pPr>
            <w:r>
              <w:rPr>
                <w:rFonts w:cs="Arial"/>
              </w:rPr>
              <w:t xml:space="preserve">The report was taken as read and received by the Board.  </w:t>
            </w:r>
          </w:p>
        </w:tc>
        <w:tc>
          <w:tcPr>
            <w:tcW w:w="901" w:type="dxa"/>
          </w:tcPr>
          <w:p w14:paraId="0BE597D5" w14:textId="77777777" w:rsidR="005816EB" w:rsidRDefault="005816EB" w:rsidP="0017026C">
            <w:pPr>
              <w:spacing w:line="276" w:lineRule="auto"/>
              <w:rPr>
                <w:rFonts w:cs="Arial"/>
              </w:rPr>
            </w:pPr>
          </w:p>
        </w:tc>
      </w:tr>
      <w:tr w:rsidR="005816EB" w14:paraId="15455F4C" w14:textId="77777777" w:rsidTr="0017026C">
        <w:tc>
          <w:tcPr>
            <w:tcW w:w="1556" w:type="dxa"/>
          </w:tcPr>
          <w:p w14:paraId="192B6887" w14:textId="77777777" w:rsidR="005816EB" w:rsidRDefault="005816EB" w:rsidP="0017026C">
            <w:pPr>
              <w:spacing w:line="276" w:lineRule="auto"/>
              <w:rPr>
                <w:rFonts w:cs="Arial"/>
              </w:rPr>
            </w:pPr>
          </w:p>
        </w:tc>
        <w:tc>
          <w:tcPr>
            <w:tcW w:w="7466" w:type="dxa"/>
          </w:tcPr>
          <w:p w14:paraId="3155CA9A" w14:textId="77777777" w:rsidR="005816EB" w:rsidRDefault="005816EB" w:rsidP="0017026C">
            <w:pPr>
              <w:spacing w:line="276" w:lineRule="auto"/>
              <w:rPr>
                <w:rFonts w:cs="Arial"/>
              </w:rPr>
            </w:pPr>
          </w:p>
        </w:tc>
        <w:tc>
          <w:tcPr>
            <w:tcW w:w="901" w:type="dxa"/>
          </w:tcPr>
          <w:p w14:paraId="434A5255" w14:textId="77777777" w:rsidR="005816EB" w:rsidRDefault="005816EB" w:rsidP="0017026C">
            <w:pPr>
              <w:spacing w:line="276" w:lineRule="auto"/>
              <w:rPr>
                <w:rFonts w:cs="Arial"/>
              </w:rPr>
            </w:pPr>
          </w:p>
        </w:tc>
      </w:tr>
      <w:tr w:rsidR="005816EB" w14:paraId="1CF250E8" w14:textId="77777777" w:rsidTr="0017026C">
        <w:tc>
          <w:tcPr>
            <w:tcW w:w="1556" w:type="dxa"/>
          </w:tcPr>
          <w:p w14:paraId="2165A6FA" w14:textId="77777777" w:rsidR="005816EB" w:rsidRPr="003328B0" w:rsidRDefault="005816EB" w:rsidP="0017026C">
            <w:pPr>
              <w:spacing w:line="276" w:lineRule="auto"/>
              <w:rPr>
                <w:rFonts w:cs="Arial"/>
                <w:b/>
                <w:bCs/>
              </w:rPr>
            </w:pPr>
            <w:r>
              <w:rPr>
                <w:rFonts w:cs="Arial"/>
                <w:b/>
                <w:bCs/>
              </w:rPr>
              <w:t>2022/01-015</w:t>
            </w:r>
          </w:p>
        </w:tc>
        <w:tc>
          <w:tcPr>
            <w:tcW w:w="7466" w:type="dxa"/>
          </w:tcPr>
          <w:p w14:paraId="53C3796B" w14:textId="77777777" w:rsidR="005816EB" w:rsidRPr="003328B0" w:rsidRDefault="005816EB" w:rsidP="0017026C">
            <w:pPr>
              <w:spacing w:line="276" w:lineRule="auto"/>
              <w:rPr>
                <w:rFonts w:cs="Arial"/>
                <w:b/>
                <w:bCs/>
              </w:rPr>
            </w:pPr>
            <w:r>
              <w:rPr>
                <w:rFonts w:cs="Arial"/>
                <w:b/>
                <w:bCs/>
              </w:rPr>
              <w:t>Health &amp; Safety Update</w:t>
            </w:r>
          </w:p>
        </w:tc>
        <w:tc>
          <w:tcPr>
            <w:tcW w:w="901" w:type="dxa"/>
          </w:tcPr>
          <w:p w14:paraId="0D15EB58" w14:textId="77777777" w:rsidR="005816EB" w:rsidRDefault="005816EB" w:rsidP="0017026C">
            <w:pPr>
              <w:spacing w:line="276" w:lineRule="auto"/>
              <w:rPr>
                <w:rFonts w:cs="Arial"/>
              </w:rPr>
            </w:pPr>
          </w:p>
        </w:tc>
      </w:tr>
      <w:tr w:rsidR="005816EB" w14:paraId="715AC9FB" w14:textId="77777777" w:rsidTr="0017026C">
        <w:tc>
          <w:tcPr>
            <w:tcW w:w="1556" w:type="dxa"/>
          </w:tcPr>
          <w:p w14:paraId="1716A821" w14:textId="77777777" w:rsidR="005816EB" w:rsidRDefault="005816EB" w:rsidP="0017026C">
            <w:pPr>
              <w:spacing w:line="276" w:lineRule="auto"/>
              <w:rPr>
                <w:rFonts w:cs="Arial"/>
              </w:rPr>
            </w:pPr>
          </w:p>
        </w:tc>
        <w:tc>
          <w:tcPr>
            <w:tcW w:w="7466" w:type="dxa"/>
          </w:tcPr>
          <w:p w14:paraId="5B3CB747" w14:textId="77777777" w:rsidR="005816EB" w:rsidRDefault="005816EB" w:rsidP="0017026C">
            <w:pPr>
              <w:spacing w:line="276" w:lineRule="auto"/>
              <w:rPr>
                <w:rFonts w:cs="Arial"/>
              </w:rPr>
            </w:pPr>
            <w:r>
              <w:rPr>
                <w:rFonts w:cs="Arial"/>
              </w:rPr>
              <w:t xml:space="preserve">The report was taken as read and received by the Board.  </w:t>
            </w:r>
          </w:p>
        </w:tc>
        <w:tc>
          <w:tcPr>
            <w:tcW w:w="901" w:type="dxa"/>
          </w:tcPr>
          <w:p w14:paraId="43500EF6" w14:textId="77777777" w:rsidR="005816EB" w:rsidRDefault="005816EB" w:rsidP="0017026C">
            <w:pPr>
              <w:spacing w:line="276" w:lineRule="auto"/>
              <w:rPr>
                <w:rFonts w:cs="Arial"/>
              </w:rPr>
            </w:pPr>
          </w:p>
        </w:tc>
      </w:tr>
      <w:tr w:rsidR="005816EB" w14:paraId="3E686724" w14:textId="77777777" w:rsidTr="0017026C">
        <w:tc>
          <w:tcPr>
            <w:tcW w:w="1556" w:type="dxa"/>
          </w:tcPr>
          <w:p w14:paraId="4303A17D" w14:textId="77777777" w:rsidR="005816EB" w:rsidRDefault="005816EB" w:rsidP="0017026C">
            <w:pPr>
              <w:spacing w:line="276" w:lineRule="auto"/>
              <w:rPr>
                <w:rFonts w:cs="Arial"/>
              </w:rPr>
            </w:pPr>
          </w:p>
        </w:tc>
        <w:tc>
          <w:tcPr>
            <w:tcW w:w="7466" w:type="dxa"/>
          </w:tcPr>
          <w:p w14:paraId="7D570343" w14:textId="77777777" w:rsidR="005816EB" w:rsidRDefault="005816EB" w:rsidP="0017026C">
            <w:pPr>
              <w:spacing w:line="276" w:lineRule="auto"/>
              <w:rPr>
                <w:rFonts w:cs="Arial"/>
              </w:rPr>
            </w:pPr>
          </w:p>
        </w:tc>
        <w:tc>
          <w:tcPr>
            <w:tcW w:w="901" w:type="dxa"/>
          </w:tcPr>
          <w:p w14:paraId="0E250CCA" w14:textId="77777777" w:rsidR="005816EB" w:rsidRDefault="005816EB" w:rsidP="0017026C">
            <w:pPr>
              <w:spacing w:line="276" w:lineRule="auto"/>
              <w:rPr>
                <w:rFonts w:cs="Arial"/>
              </w:rPr>
            </w:pPr>
          </w:p>
        </w:tc>
      </w:tr>
      <w:tr w:rsidR="005816EB" w14:paraId="08736059" w14:textId="77777777" w:rsidTr="0017026C">
        <w:tc>
          <w:tcPr>
            <w:tcW w:w="1556" w:type="dxa"/>
          </w:tcPr>
          <w:p w14:paraId="4649AE0A" w14:textId="77777777" w:rsidR="005816EB" w:rsidRPr="003328B0" w:rsidRDefault="005816EB" w:rsidP="0017026C">
            <w:pPr>
              <w:spacing w:line="276" w:lineRule="auto"/>
              <w:rPr>
                <w:rFonts w:cs="Arial"/>
                <w:b/>
                <w:bCs/>
              </w:rPr>
            </w:pPr>
            <w:r>
              <w:rPr>
                <w:rFonts w:cs="Arial"/>
                <w:b/>
                <w:bCs/>
              </w:rPr>
              <w:t>2022/01-016</w:t>
            </w:r>
          </w:p>
        </w:tc>
        <w:tc>
          <w:tcPr>
            <w:tcW w:w="7466" w:type="dxa"/>
          </w:tcPr>
          <w:p w14:paraId="13A686EF" w14:textId="77777777" w:rsidR="005816EB" w:rsidRDefault="005816EB" w:rsidP="0017026C">
            <w:pPr>
              <w:spacing w:line="276" w:lineRule="auto"/>
              <w:rPr>
                <w:rFonts w:cs="Arial"/>
              </w:rPr>
            </w:pPr>
            <w:r>
              <w:rPr>
                <w:rFonts w:cs="Arial"/>
                <w:b/>
                <w:bCs/>
              </w:rPr>
              <w:t xml:space="preserve">EDI Update </w:t>
            </w:r>
          </w:p>
        </w:tc>
        <w:tc>
          <w:tcPr>
            <w:tcW w:w="901" w:type="dxa"/>
          </w:tcPr>
          <w:p w14:paraId="7693355E" w14:textId="77777777" w:rsidR="005816EB" w:rsidRDefault="005816EB" w:rsidP="0017026C">
            <w:pPr>
              <w:spacing w:line="276" w:lineRule="auto"/>
              <w:rPr>
                <w:rFonts w:cs="Arial"/>
              </w:rPr>
            </w:pPr>
          </w:p>
        </w:tc>
      </w:tr>
      <w:tr w:rsidR="005816EB" w14:paraId="159519A9" w14:textId="77777777" w:rsidTr="0017026C">
        <w:tc>
          <w:tcPr>
            <w:tcW w:w="1556" w:type="dxa"/>
          </w:tcPr>
          <w:p w14:paraId="4D43D9EC" w14:textId="77777777" w:rsidR="005816EB" w:rsidRDefault="005816EB" w:rsidP="0017026C">
            <w:pPr>
              <w:spacing w:line="276" w:lineRule="auto"/>
              <w:rPr>
                <w:rFonts w:cs="Arial"/>
              </w:rPr>
            </w:pPr>
          </w:p>
        </w:tc>
        <w:tc>
          <w:tcPr>
            <w:tcW w:w="7466" w:type="dxa"/>
          </w:tcPr>
          <w:p w14:paraId="3F0C174A" w14:textId="77777777" w:rsidR="005816EB" w:rsidRDefault="005816EB" w:rsidP="0017026C">
            <w:pPr>
              <w:spacing w:line="276" w:lineRule="auto"/>
              <w:rPr>
                <w:rFonts w:cs="Arial"/>
              </w:rPr>
            </w:pPr>
            <w:r>
              <w:rPr>
                <w:rFonts w:cs="Arial"/>
              </w:rPr>
              <w:t xml:space="preserve">The report was taken as read and received by the Board.  </w:t>
            </w:r>
          </w:p>
        </w:tc>
        <w:tc>
          <w:tcPr>
            <w:tcW w:w="901" w:type="dxa"/>
          </w:tcPr>
          <w:p w14:paraId="4DE64294" w14:textId="77777777" w:rsidR="005816EB" w:rsidRPr="003B72EC" w:rsidRDefault="005816EB" w:rsidP="0017026C">
            <w:pPr>
              <w:spacing w:line="276" w:lineRule="auto"/>
              <w:jc w:val="center"/>
              <w:rPr>
                <w:rFonts w:cs="Arial"/>
                <w:b/>
                <w:bCs/>
              </w:rPr>
            </w:pPr>
          </w:p>
        </w:tc>
      </w:tr>
      <w:tr w:rsidR="005816EB" w14:paraId="0B2E08B1" w14:textId="77777777" w:rsidTr="0017026C">
        <w:tc>
          <w:tcPr>
            <w:tcW w:w="1556" w:type="dxa"/>
          </w:tcPr>
          <w:p w14:paraId="14061F78" w14:textId="77777777" w:rsidR="005816EB" w:rsidRDefault="005816EB" w:rsidP="0017026C">
            <w:pPr>
              <w:spacing w:line="276" w:lineRule="auto"/>
              <w:rPr>
                <w:rFonts w:cs="Arial"/>
              </w:rPr>
            </w:pPr>
          </w:p>
        </w:tc>
        <w:tc>
          <w:tcPr>
            <w:tcW w:w="7466" w:type="dxa"/>
          </w:tcPr>
          <w:p w14:paraId="49F2057A" w14:textId="77777777" w:rsidR="005816EB" w:rsidRDefault="005816EB" w:rsidP="0017026C">
            <w:pPr>
              <w:spacing w:line="276" w:lineRule="auto"/>
              <w:rPr>
                <w:rFonts w:cs="Arial"/>
              </w:rPr>
            </w:pPr>
          </w:p>
        </w:tc>
        <w:tc>
          <w:tcPr>
            <w:tcW w:w="901" w:type="dxa"/>
          </w:tcPr>
          <w:p w14:paraId="64C8ECB7" w14:textId="77777777" w:rsidR="005816EB" w:rsidRDefault="005816EB" w:rsidP="0017026C">
            <w:pPr>
              <w:spacing w:line="276" w:lineRule="auto"/>
              <w:rPr>
                <w:rFonts w:cs="Arial"/>
              </w:rPr>
            </w:pPr>
          </w:p>
        </w:tc>
      </w:tr>
      <w:tr w:rsidR="005816EB" w14:paraId="1A7AC1AB" w14:textId="77777777" w:rsidTr="0017026C">
        <w:tc>
          <w:tcPr>
            <w:tcW w:w="1556" w:type="dxa"/>
          </w:tcPr>
          <w:p w14:paraId="00102A79" w14:textId="77777777" w:rsidR="005816EB" w:rsidRDefault="005816EB" w:rsidP="0017026C">
            <w:pPr>
              <w:spacing w:line="276" w:lineRule="auto"/>
              <w:rPr>
                <w:rFonts w:cs="Arial"/>
              </w:rPr>
            </w:pPr>
            <w:r>
              <w:rPr>
                <w:rFonts w:cs="Arial"/>
                <w:b/>
                <w:bCs/>
              </w:rPr>
              <w:t>2022/01-017</w:t>
            </w:r>
          </w:p>
        </w:tc>
        <w:tc>
          <w:tcPr>
            <w:tcW w:w="7466" w:type="dxa"/>
          </w:tcPr>
          <w:p w14:paraId="073A11F8" w14:textId="77777777" w:rsidR="005816EB" w:rsidRDefault="005816EB" w:rsidP="0017026C">
            <w:pPr>
              <w:spacing w:line="276" w:lineRule="auto"/>
              <w:rPr>
                <w:rFonts w:cs="Arial"/>
              </w:rPr>
            </w:pPr>
            <w:r w:rsidRPr="00E23CE6">
              <w:rPr>
                <w:rFonts w:cs="Arial"/>
                <w:b/>
                <w:bCs/>
              </w:rPr>
              <w:t>Any Other Business</w:t>
            </w:r>
          </w:p>
        </w:tc>
        <w:tc>
          <w:tcPr>
            <w:tcW w:w="901" w:type="dxa"/>
          </w:tcPr>
          <w:p w14:paraId="59CFF870" w14:textId="77777777" w:rsidR="005816EB" w:rsidRDefault="005816EB" w:rsidP="0017026C">
            <w:pPr>
              <w:spacing w:line="276" w:lineRule="auto"/>
              <w:rPr>
                <w:rFonts w:cs="Arial"/>
              </w:rPr>
            </w:pPr>
          </w:p>
        </w:tc>
      </w:tr>
      <w:tr w:rsidR="005816EB" w14:paraId="6D6260DF" w14:textId="77777777" w:rsidTr="0017026C">
        <w:tc>
          <w:tcPr>
            <w:tcW w:w="1556" w:type="dxa"/>
          </w:tcPr>
          <w:p w14:paraId="72646A60" w14:textId="77777777" w:rsidR="005816EB" w:rsidRDefault="005816EB" w:rsidP="0017026C">
            <w:pPr>
              <w:spacing w:line="276" w:lineRule="auto"/>
              <w:rPr>
                <w:rFonts w:cs="Arial"/>
              </w:rPr>
            </w:pPr>
          </w:p>
        </w:tc>
        <w:tc>
          <w:tcPr>
            <w:tcW w:w="7466" w:type="dxa"/>
          </w:tcPr>
          <w:p w14:paraId="1151D9FE" w14:textId="77777777" w:rsidR="005816EB" w:rsidRPr="00767651" w:rsidRDefault="005816EB" w:rsidP="0017026C">
            <w:pPr>
              <w:spacing w:line="276" w:lineRule="auto"/>
              <w:rPr>
                <w:rFonts w:cs="Arial"/>
              </w:rPr>
            </w:pPr>
            <w:r w:rsidRPr="00767651">
              <w:rPr>
                <w:rFonts w:cs="Arial"/>
              </w:rPr>
              <w:t xml:space="preserve">There being no further items of business, the Chair declared the meeting closed at 3.30pm. </w:t>
            </w:r>
          </w:p>
        </w:tc>
        <w:tc>
          <w:tcPr>
            <w:tcW w:w="901" w:type="dxa"/>
          </w:tcPr>
          <w:p w14:paraId="0C249528" w14:textId="77777777" w:rsidR="005816EB" w:rsidRDefault="005816EB" w:rsidP="0017026C">
            <w:pPr>
              <w:spacing w:line="276" w:lineRule="auto"/>
              <w:jc w:val="center"/>
              <w:rPr>
                <w:rFonts w:cs="Arial"/>
                <w:b/>
                <w:bCs/>
              </w:rPr>
            </w:pPr>
          </w:p>
          <w:p w14:paraId="727AD5A0" w14:textId="77777777" w:rsidR="005816EB" w:rsidRPr="00D40BF1" w:rsidRDefault="005816EB" w:rsidP="0017026C">
            <w:pPr>
              <w:spacing w:line="276" w:lineRule="auto"/>
              <w:jc w:val="center"/>
              <w:rPr>
                <w:rFonts w:cs="Arial"/>
                <w:b/>
                <w:bCs/>
              </w:rPr>
            </w:pPr>
          </w:p>
        </w:tc>
      </w:tr>
      <w:tr w:rsidR="005816EB" w14:paraId="2959FA2F" w14:textId="77777777" w:rsidTr="0017026C">
        <w:tc>
          <w:tcPr>
            <w:tcW w:w="1556" w:type="dxa"/>
          </w:tcPr>
          <w:p w14:paraId="722B2DB1" w14:textId="77777777" w:rsidR="005816EB" w:rsidRDefault="005816EB" w:rsidP="0017026C">
            <w:pPr>
              <w:spacing w:line="276" w:lineRule="auto"/>
              <w:rPr>
                <w:rFonts w:cs="Arial"/>
              </w:rPr>
            </w:pPr>
          </w:p>
        </w:tc>
        <w:tc>
          <w:tcPr>
            <w:tcW w:w="7466" w:type="dxa"/>
          </w:tcPr>
          <w:p w14:paraId="7D84C1AE" w14:textId="77777777" w:rsidR="005816EB" w:rsidRDefault="005816EB" w:rsidP="0017026C">
            <w:pPr>
              <w:spacing w:line="276" w:lineRule="auto"/>
              <w:rPr>
                <w:rFonts w:cs="Arial"/>
              </w:rPr>
            </w:pPr>
          </w:p>
          <w:p w14:paraId="69071D14" w14:textId="77777777" w:rsidR="005816EB" w:rsidRDefault="005816EB" w:rsidP="0017026C">
            <w:pPr>
              <w:spacing w:line="276" w:lineRule="auto"/>
              <w:rPr>
                <w:rFonts w:cs="Arial"/>
              </w:rPr>
            </w:pPr>
            <w:r w:rsidRPr="00BE13AA">
              <w:rPr>
                <w:rFonts w:cs="Arial"/>
                <w:b/>
                <w:bCs/>
              </w:rPr>
              <w:t>Next meeting:</w:t>
            </w:r>
            <w:r>
              <w:rPr>
                <w:rFonts w:cs="Arial"/>
              </w:rPr>
              <w:t xml:space="preserve">  </w:t>
            </w:r>
            <w:r w:rsidRPr="003A38AD">
              <w:rPr>
                <w:rFonts w:cs="Arial"/>
                <w:b/>
                <w:bCs/>
              </w:rPr>
              <w:t>16 February 2022</w:t>
            </w:r>
          </w:p>
        </w:tc>
        <w:tc>
          <w:tcPr>
            <w:tcW w:w="901" w:type="dxa"/>
          </w:tcPr>
          <w:p w14:paraId="50F3859F" w14:textId="77777777" w:rsidR="005816EB" w:rsidRDefault="005816EB" w:rsidP="0017026C">
            <w:pPr>
              <w:spacing w:line="276" w:lineRule="auto"/>
              <w:rPr>
                <w:rFonts w:cs="Arial"/>
              </w:rPr>
            </w:pPr>
          </w:p>
        </w:tc>
      </w:tr>
    </w:tbl>
    <w:p w14:paraId="7BDF933E" w14:textId="77777777" w:rsidR="005816EB" w:rsidRPr="00BA16CA" w:rsidRDefault="005816EB" w:rsidP="005816EB">
      <w:pPr>
        <w:spacing w:line="276" w:lineRule="auto"/>
        <w:ind w:left="-426"/>
        <w:jc w:val="left"/>
        <w:rPr>
          <w:rFonts w:cs="Arial"/>
          <w:b/>
          <w:bCs/>
          <w:szCs w:val="22"/>
        </w:rPr>
      </w:pPr>
    </w:p>
    <w:p w14:paraId="4B20BE3D" w14:textId="77777777" w:rsidR="005816EB" w:rsidRDefault="005816EB" w:rsidP="005816EB"/>
    <w:p w14:paraId="422F08CB" w14:textId="77777777" w:rsidR="005816EB" w:rsidRDefault="005816EB" w:rsidP="005816EB"/>
    <w:p w14:paraId="21713D66" w14:textId="77777777" w:rsidR="005816EB" w:rsidRDefault="005816EB" w:rsidP="005816EB"/>
    <w:p w14:paraId="104D29E1" w14:textId="77777777" w:rsidR="00070D90" w:rsidRDefault="00070D90"/>
    <w:sectPr w:rsidR="00070D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3512" w14:textId="77777777" w:rsidR="005816EB" w:rsidRDefault="005816EB" w:rsidP="005816EB">
      <w:r>
        <w:separator/>
      </w:r>
    </w:p>
  </w:endnote>
  <w:endnote w:type="continuationSeparator" w:id="0">
    <w:p w14:paraId="72FD3380" w14:textId="77777777" w:rsidR="005816EB" w:rsidRDefault="005816EB" w:rsidP="0058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C089" w14:textId="77777777" w:rsidR="005816EB" w:rsidRDefault="005816EB">
    <w:pPr>
      <w:pStyle w:val="Footer"/>
    </w:pPr>
    <w:r>
      <w:rPr>
        <w:noProof/>
      </w:rPr>
      <mc:AlternateContent>
        <mc:Choice Requires="wps">
          <w:drawing>
            <wp:anchor distT="0" distB="0" distL="0" distR="0" simplePos="0" relativeHeight="251662336" behindDoc="0" locked="0" layoutInCell="1" allowOverlap="1" wp14:anchorId="58F6EAF8" wp14:editId="13A10470">
              <wp:simplePos x="635" y="635"/>
              <wp:positionH relativeFrom="column">
                <wp:align>center</wp:align>
              </wp:positionH>
              <wp:positionV relativeFrom="paragraph">
                <wp:posOffset>635</wp:posOffset>
              </wp:positionV>
              <wp:extent cx="443865" cy="443865"/>
              <wp:effectExtent l="0" t="0" r="1714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8A8EC"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F6EAF8"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AE8A8EC"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E7E6" w14:textId="77777777" w:rsidR="005816EB" w:rsidRDefault="005816EB">
    <w:pPr>
      <w:pStyle w:val="Footer"/>
    </w:pPr>
    <w:r>
      <w:rPr>
        <w:noProof/>
      </w:rPr>
      <mc:AlternateContent>
        <mc:Choice Requires="wps">
          <w:drawing>
            <wp:anchor distT="0" distB="0" distL="0" distR="0" simplePos="0" relativeHeight="251663360" behindDoc="0" locked="0" layoutInCell="1" allowOverlap="1" wp14:anchorId="2333F616" wp14:editId="1B7462B7">
              <wp:simplePos x="635" y="635"/>
              <wp:positionH relativeFrom="column">
                <wp:align>center</wp:align>
              </wp:positionH>
              <wp:positionV relativeFrom="paragraph">
                <wp:posOffset>635</wp:posOffset>
              </wp:positionV>
              <wp:extent cx="443865" cy="443865"/>
              <wp:effectExtent l="0" t="0" r="17145"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93697"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33F616" id="_x0000_t202" coordsize="21600,21600" o:spt="202" path="m,l,21600r21600,l21600,xe">
              <v:stroke joinstyle="miter"/>
              <v:path gradientshapeok="t" o:connecttype="rect"/>
            </v:shapetype>
            <v:shape id="Text Box 6" o:spid="_x0000_s1028" type="#_x0000_t202" alt="Offi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C93697"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58E5" w14:textId="77777777" w:rsidR="005816EB" w:rsidRDefault="005816EB">
    <w:pPr>
      <w:pStyle w:val="Footer"/>
    </w:pPr>
    <w:r>
      <w:rPr>
        <w:noProof/>
      </w:rPr>
      <mc:AlternateContent>
        <mc:Choice Requires="wps">
          <w:drawing>
            <wp:anchor distT="0" distB="0" distL="0" distR="0" simplePos="0" relativeHeight="251661312" behindDoc="0" locked="0" layoutInCell="1" allowOverlap="1" wp14:anchorId="593EBD23" wp14:editId="56EAC97F">
              <wp:simplePos x="635" y="635"/>
              <wp:positionH relativeFrom="column">
                <wp:align>center</wp:align>
              </wp:positionH>
              <wp:positionV relativeFrom="paragraph">
                <wp:posOffset>635</wp:posOffset>
              </wp:positionV>
              <wp:extent cx="443865" cy="443865"/>
              <wp:effectExtent l="0" t="0" r="1714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0E3CA"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3EBD23" id="_x0000_t202" coordsize="21600,21600" o:spt="202" path="m,l,21600r21600,l21600,xe">
              <v:stroke joinstyle="miter"/>
              <v:path gradientshapeok="t" o:connecttype="rect"/>
            </v:shapetype>
            <v:shape id="Text Box 4" o:spid="_x0000_s1030"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4B0E3CA"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953B" w14:textId="77777777" w:rsidR="005816EB" w:rsidRDefault="005816EB" w:rsidP="005816EB">
      <w:r>
        <w:separator/>
      </w:r>
    </w:p>
  </w:footnote>
  <w:footnote w:type="continuationSeparator" w:id="0">
    <w:p w14:paraId="02296323" w14:textId="77777777" w:rsidR="005816EB" w:rsidRDefault="005816EB" w:rsidP="0058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BBA" w14:textId="77777777" w:rsidR="005816EB" w:rsidRDefault="005816EB">
    <w:pPr>
      <w:pStyle w:val="Header"/>
    </w:pPr>
    <w:r>
      <w:rPr>
        <w:noProof/>
      </w:rPr>
      <mc:AlternateContent>
        <mc:Choice Requires="wps">
          <w:drawing>
            <wp:anchor distT="0" distB="0" distL="0" distR="0" simplePos="0" relativeHeight="251659264" behindDoc="0" locked="0" layoutInCell="1" allowOverlap="1" wp14:anchorId="53344FDF" wp14:editId="18E8FADA">
              <wp:simplePos x="635" y="635"/>
              <wp:positionH relativeFrom="column">
                <wp:align>center</wp:align>
              </wp:positionH>
              <wp:positionV relativeFrom="paragraph">
                <wp:posOffset>635</wp:posOffset>
              </wp:positionV>
              <wp:extent cx="443865" cy="443865"/>
              <wp:effectExtent l="0" t="0" r="1714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D28DD"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344FDF"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D9D28DD"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6756" w14:textId="7C6F58E2" w:rsidR="005816EB" w:rsidRDefault="005816EB" w:rsidP="005816EB">
    <w:pPr>
      <w:pStyle w:val="Header"/>
      <w:jc w:val="right"/>
    </w:pPr>
    <w:r>
      <w:rPr>
        <w:noProof/>
      </w:rPr>
      <w:drawing>
        <wp:inline distT="0" distB="0" distL="0" distR="0" wp14:anchorId="56B1E164" wp14:editId="0120ACF2">
          <wp:extent cx="777709" cy="873104"/>
          <wp:effectExtent l="0" t="0" r="3810" b="381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27" t="8465" r="21197" b="-386"/>
                  <a:stretch/>
                </pic:blipFill>
                <pic:spPr bwMode="auto">
                  <a:xfrm>
                    <a:off x="0" y="0"/>
                    <a:ext cx="781955" cy="8778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517E" w14:textId="77777777" w:rsidR="005816EB" w:rsidRDefault="005816EB">
    <w:pPr>
      <w:pStyle w:val="Header"/>
    </w:pPr>
    <w:r>
      <w:rPr>
        <w:noProof/>
      </w:rPr>
      <mc:AlternateContent>
        <mc:Choice Requires="wps">
          <w:drawing>
            <wp:anchor distT="0" distB="0" distL="0" distR="0" simplePos="0" relativeHeight="251658240" behindDoc="0" locked="0" layoutInCell="1" allowOverlap="1" wp14:anchorId="5AFBCD36" wp14:editId="08FC7C71">
              <wp:simplePos x="635" y="635"/>
              <wp:positionH relativeFrom="column">
                <wp:align>center</wp:align>
              </wp:positionH>
              <wp:positionV relativeFrom="paragraph">
                <wp:posOffset>635</wp:posOffset>
              </wp:positionV>
              <wp:extent cx="443865" cy="443865"/>
              <wp:effectExtent l="0" t="0" r="1714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0E88E"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FBCD36" id="_x0000_t202" coordsize="21600,21600" o:spt="202" path="m,l,21600r21600,l21600,xe">
              <v:stroke joinstyle="miter"/>
              <v:path gradientshapeok="t" o:connecttype="rect"/>
            </v:shapetype>
            <v:shape id="Text Box 1" o:spid="_x0000_s1029"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840E88E" w14:textId="77777777" w:rsidR="005816EB" w:rsidRPr="005816EB" w:rsidRDefault="005816EB">
                    <w:pPr>
                      <w:rPr>
                        <w:rFonts w:ascii="Calibri" w:eastAsia="Calibri" w:hAnsi="Calibri" w:cs="Calibri"/>
                        <w:noProof/>
                        <w:color w:val="000000"/>
                        <w:sz w:val="20"/>
                        <w:szCs w:val="20"/>
                      </w:rPr>
                    </w:pPr>
                    <w:r w:rsidRPr="005816EB">
                      <w:rPr>
                        <w:rFonts w:ascii="Calibri" w:eastAsia="Calibri" w:hAnsi="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A53"/>
    <w:multiLevelType w:val="hybridMultilevel"/>
    <w:tmpl w:val="51189352"/>
    <w:lvl w:ilvl="0" w:tplc="31748330">
      <w:start w:val="19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3029"/>
    <w:multiLevelType w:val="hybridMultilevel"/>
    <w:tmpl w:val="1E12EB44"/>
    <w:lvl w:ilvl="0" w:tplc="4526551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E7096"/>
    <w:multiLevelType w:val="hybridMultilevel"/>
    <w:tmpl w:val="EBAE003A"/>
    <w:lvl w:ilvl="0" w:tplc="08090017">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0891261">
    <w:abstractNumId w:val="1"/>
  </w:num>
  <w:num w:numId="2" w16cid:durableId="503520608">
    <w:abstractNumId w:val="2"/>
  </w:num>
  <w:num w:numId="3" w16cid:durableId="48362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B"/>
    <w:rsid w:val="00070D90"/>
    <w:rsid w:val="0058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809C"/>
  <w15:chartTrackingRefBased/>
  <w15:docId w15:val="{9714490E-3E4D-46EB-9EA9-FAEFB4B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EB"/>
    <w:pPr>
      <w:widowControl w:val="0"/>
      <w:spacing w:after="0" w:line="240" w:lineRule="auto"/>
      <w:jc w:val="both"/>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EB"/>
    <w:pPr>
      <w:tabs>
        <w:tab w:val="center" w:pos="4513"/>
        <w:tab w:val="right" w:pos="9026"/>
      </w:tabs>
    </w:pPr>
  </w:style>
  <w:style w:type="character" w:customStyle="1" w:styleId="HeaderChar">
    <w:name w:val="Header Char"/>
    <w:basedOn w:val="DefaultParagraphFont"/>
    <w:link w:val="Header"/>
    <w:uiPriority w:val="99"/>
    <w:rsid w:val="005816EB"/>
  </w:style>
  <w:style w:type="paragraph" w:styleId="Footer">
    <w:name w:val="footer"/>
    <w:basedOn w:val="Normal"/>
    <w:link w:val="FooterChar"/>
    <w:uiPriority w:val="99"/>
    <w:unhideWhenUsed/>
    <w:rsid w:val="005816EB"/>
    <w:pPr>
      <w:tabs>
        <w:tab w:val="center" w:pos="4513"/>
        <w:tab w:val="right" w:pos="9026"/>
      </w:tabs>
    </w:pPr>
  </w:style>
  <w:style w:type="character" w:customStyle="1" w:styleId="FooterChar">
    <w:name w:val="Footer Char"/>
    <w:basedOn w:val="DefaultParagraphFont"/>
    <w:link w:val="Footer"/>
    <w:uiPriority w:val="99"/>
    <w:rsid w:val="005816EB"/>
  </w:style>
  <w:style w:type="table" w:styleId="TableGrid">
    <w:name w:val="Table Grid"/>
    <w:basedOn w:val="TableNormal"/>
    <w:uiPriority w:val="39"/>
    <w:rsid w:val="0058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GFP List Paragraph,NAST Quote,List Paragraph1"/>
    <w:basedOn w:val="Normal"/>
    <w:link w:val="ListParagraphChar"/>
    <w:uiPriority w:val="34"/>
    <w:qFormat/>
    <w:rsid w:val="005816EB"/>
    <w:pPr>
      <w:ind w:left="720"/>
      <w:contextualSpacing/>
    </w:pPr>
  </w:style>
  <w:style w:type="character" w:customStyle="1" w:styleId="ListParagraphChar">
    <w:name w:val="List Paragraph Char"/>
    <w:aliases w:val="CGFP List Paragraph Char,NAST Quote Char,List Paragraph1 Char"/>
    <w:link w:val="ListParagraph"/>
    <w:uiPriority w:val="34"/>
    <w:locked/>
    <w:rsid w:val="005816EB"/>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Bourne</dc:creator>
  <cp:keywords/>
  <dc:description/>
  <cp:lastModifiedBy>Gemma Bourne</cp:lastModifiedBy>
  <cp:revision>1</cp:revision>
  <dcterms:created xsi:type="dcterms:W3CDTF">2022-05-03T12:45:00Z</dcterms:created>
  <dcterms:modified xsi:type="dcterms:W3CDTF">2022-05-03T12:45:00Z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3418fa32-ea8f-47ff-8057-a4c6f24e55b0_Enabled">
    <vt:lpwstr>true</vt:lpwstr>
  </property>
  <property fmtid="{D5CDD505-2E9C-101B-9397-08002B2CF9AE}" pid="9" name="MSIP_Label_3418fa32-ea8f-47ff-8057-a4c6f24e55b0_SetDate">
    <vt:lpwstr>2022-05-03T12:45:03Z</vt:lpwstr>
  </property>
  <property fmtid="{D5CDD505-2E9C-101B-9397-08002B2CF9AE}" pid="10" name="MSIP_Label_3418fa32-ea8f-47ff-8057-a4c6f24e55b0_Method">
    <vt:lpwstr>Standard</vt:lpwstr>
  </property>
  <property fmtid="{D5CDD505-2E9C-101B-9397-08002B2CF9AE}" pid="11" name="MSIP_Label_3418fa32-ea8f-47ff-8057-a4c6f24e55b0_Name">
    <vt:lpwstr>Official - B2022</vt:lpwstr>
  </property>
  <property fmtid="{D5CDD505-2E9C-101B-9397-08002B2CF9AE}" pid="12" name="MSIP_Label_3418fa32-ea8f-47ff-8057-a4c6f24e55b0_SiteId">
    <vt:lpwstr>96073eca-79ba-43ab-a522-50a25aba167e</vt:lpwstr>
  </property>
  <property fmtid="{D5CDD505-2E9C-101B-9397-08002B2CF9AE}" pid="13" name="MSIP_Label_3418fa32-ea8f-47ff-8057-a4c6f24e55b0_ActionId">
    <vt:lpwstr>75a6745f-1353-425f-931d-feb4f7eb081c</vt:lpwstr>
  </property>
  <property fmtid="{D5CDD505-2E9C-101B-9397-08002B2CF9AE}" pid="14" name="MSIP_Label_3418fa32-ea8f-47ff-8057-a4c6f24e55b0_ContentBits">
    <vt:lpwstr>3</vt:lpwstr>
  </property>
</Properties>
</file>