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3AD0" w14:textId="77777777" w:rsidR="005608C4" w:rsidRDefault="005608C4" w:rsidP="005608C4">
      <w:pPr>
        <w:spacing w:line="276" w:lineRule="auto"/>
        <w:jc w:val="center"/>
        <w:rPr>
          <w:rFonts w:cs="Arial"/>
          <w:b/>
          <w:bCs/>
        </w:rPr>
      </w:pPr>
      <w:r>
        <w:rPr>
          <w:rFonts w:cs="Arial"/>
          <w:b/>
          <w:bCs/>
        </w:rPr>
        <w:t xml:space="preserve">Birmingham Organising Committee for the 2022 Commonwealth Games </w:t>
      </w:r>
    </w:p>
    <w:p w14:paraId="6F38E5CC" w14:textId="77777777" w:rsidR="005608C4" w:rsidRDefault="005608C4" w:rsidP="005608C4">
      <w:pPr>
        <w:spacing w:line="276" w:lineRule="auto"/>
        <w:ind w:left="-426"/>
        <w:jc w:val="center"/>
        <w:rPr>
          <w:rFonts w:cs="Arial"/>
          <w:b/>
          <w:bCs/>
        </w:rPr>
      </w:pPr>
      <w:r>
        <w:rPr>
          <w:rFonts w:cs="Arial"/>
          <w:b/>
          <w:bCs/>
        </w:rPr>
        <w:t>Board Meeting</w:t>
      </w:r>
    </w:p>
    <w:p w14:paraId="74D4B1B3" w14:textId="77777777" w:rsidR="005608C4" w:rsidRDefault="005608C4" w:rsidP="005608C4">
      <w:pPr>
        <w:spacing w:line="276" w:lineRule="auto"/>
        <w:ind w:left="-426"/>
        <w:jc w:val="center"/>
        <w:rPr>
          <w:rFonts w:cs="Arial"/>
          <w:b/>
          <w:bCs/>
        </w:rPr>
      </w:pPr>
      <w:r>
        <w:rPr>
          <w:rFonts w:cs="Arial"/>
          <w:b/>
          <w:bCs/>
        </w:rPr>
        <w:t>Wednesday 08 September 2021, 12pm – 3pm</w:t>
      </w:r>
    </w:p>
    <w:p w14:paraId="1EB22421" w14:textId="77777777" w:rsidR="005608C4" w:rsidRDefault="005608C4" w:rsidP="005608C4">
      <w:pPr>
        <w:spacing w:line="276" w:lineRule="auto"/>
        <w:ind w:left="-426"/>
        <w:jc w:val="center"/>
        <w:rPr>
          <w:rFonts w:cs="Arial"/>
          <w:b/>
          <w:bCs/>
        </w:rPr>
      </w:pPr>
      <w:r>
        <w:rPr>
          <w:rFonts w:cs="Arial"/>
          <w:b/>
          <w:bCs/>
        </w:rPr>
        <w:t>UB40 Meeting Room, 6 Brindley Place, Birmingham, B1 2JP</w:t>
      </w:r>
    </w:p>
    <w:p w14:paraId="3320C275" w14:textId="77777777" w:rsidR="005608C4" w:rsidRDefault="005608C4" w:rsidP="005608C4">
      <w:pPr>
        <w:spacing w:line="276" w:lineRule="auto"/>
        <w:ind w:left="-426"/>
        <w:jc w:val="left"/>
        <w:rPr>
          <w:rFonts w:cs="Arial"/>
        </w:rPr>
      </w:pPr>
    </w:p>
    <w:tbl>
      <w:tblPr>
        <w:tblStyle w:val="TableGrid"/>
        <w:tblW w:w="9923" w:type="dxa"/>
        <w:tblInd w:w="-289" w:type="dxa"/>
        <w:tblLook w:val="04A0" w:firstRow="1" w:lastRow="0" w:firstColumn="1" w:lastColumn="0" w:noHBand="0" w:noVBand="1"/>
      </w:tblPr>
      <w:tblGrid>
        <w:gridCol w:w="3261"/>
        <w:gridCol w:w="6662"/>
      </w:tblGrid>
      <w:tr w:rsidR="005608C4" w14:paraId="63906B41" w14:textId="77777777" w:rsidTr="00F92452">
        <w:tc>
          <w:tcPr>
            <w:tcW w:w="3261" w:type="dxa"/>
          </w:tcPr>
          <w:p w14:paraId="0AD0CC63" w14:textId="77777777" w:rsidR="005608C4" w:rsidRPr="00044FDB" w:rsidRDefault="005608C4" w:rsidP="00F92452">
            <w:pPr>
              <w:spacing w:line="276" w:lineRule="auto"/>
              <w:jc w:val="left"/>
              <w:rPr>
                <w:rFonts w:cs="Arial"/>
                <w:b/>
                <w:bCs/>
              </w:rPr>
            </w:pPr>
            <w:r w:rsidRPr="00044FDB">
              <w:rPr>
                <w:rFonts w:cs="Arial"/>
                <w:b/>
                <w:bCs/>
              </w:rPr>
              <w:t>Present:</w:t>
            </w:r>
          </w:p>
        </w:tc>
        <w:tc>
          <w:tcPr>
            <w:tcW w:w="6662" w:type="dxa"/>
          </w:tcPr>
          <w:p w14:paraId="073DA931" w14:textId="77777777" w:rsidR="005608C4" w:rsidRPr="00044FDB" w:rsidRDefault="005608C4" w:rsidP="00F92452">
            <w:pPr>
              <w:spacing w:line="276" w:lineRule="auto"/>
              <w:jc w:val="left"/>
              <w:rPr>
                <w:rFonts w:cs="Arial"/>
                <w:b/>
                <w:bCs/>
              </w:rPr>
            </w:pPr>
          </w:p>
        </w:tc>
      </w:tr>
      <w:tr w:rsidR="005608C4" w14:paraId="2142E767" w14:textId="77777777" w:rsidTr="00F92452">
        <w:tc>
          <w:tcPr>
            <w:tcW w:w="3261" w:type="dxa"/>
          </w:tcPr>
          <w:p w14:paraId="366F8E21" w14:textId="77777777" w:rsidR="005608C4" w:rsidRDefault="005608C4" w:rsidP="00F92452">
            <w:pPr>
              <w:spacing w:line="276" w:lineRule="auto"/>
              <w:jc w:val="left"/>
              <w:rPr>
                <w:rFonts w:cs="Arial"/>
              </w:rPr>
            </w:pPr>
            <w:r>
              <w:rPr>
                <w:rFonts w:cs="Arial"/>
              </w:rPr>
              <w:t>John Crabtree (JC)</w:t>
            </w:r>
          </w:p>
        </w:tc>
        <w:tc>
          <w:tcPr>
            <w:tcW w:w="6662" w:type="dxa"/>
          </w:tcPr>
          <w:p w14:paraId="70AC68F1" w14:textId="77777777" w:rsidR="005608C4" w:rsidRDefault="005608C4" w:rsidP="00F92452">
            <w:pPr>
              <w:spacing w:line="276" w:lineRule="auto"/>
              <w:jc w:val="left"/>
              <w:rPr>
                <w:rFonts w:cs="Arial"/>
              </w:rPr>
            </w:pPr>
            <w:r>
              <w:rPr>
                <w:rFonts w:cs="Arial"/>
              </w:rPr>
              <w:t xml:space="preserve">Chair </w:t>
            </w:r>
          </w:p>
        </w:tc>
      </w:tr>
      <w:tr w:rsidR="005608C4" w14:paraId="60E2CEB8" w14:textId="77777777" w:rsidTr="00F92452">
        <w:tc>
          <w:tcPr>
            <w:tcW w:w="3261" w:type="dxa"/>
          </w:tcPr>
          <w:p w14:paraId="1EB42C04" w14:textId="77777777" w:rsidR="005608C4" w:rsidRDefault="005608C4" w:rsidP="00F92452">
            <w:pPr>
              <w:spacing w:line="276" w:lineRule="auto"/>
              <w:jc w:val="left"/>
              <w:rPr>
                <w:rFonts w:cs="Arial"/>
              </w:rPr>
            </w:pPr>
            <w:r>
              <w:rPr>
                <w:rFonts w:cs="Arial"/>
              </w:rPr>
              <w:t>Prof. Geoff Thompson (GT)</w:t>
            </w:r>
          </w:p>
        </w:tc>
        <w:tc>
          <w:tcPr>
            <w:tcW w:w="6662" w:type="dxa"/>
          </w:tcPr>
          <w:p w14:paraId="010967E1" w14:textId="77777777" w:rsidR="005608C4" w:rsidRDefault="005608C4" w:rsidP="00F92452">
            <w:pPr>
              <w:spacing w:line="276" w:lineRule="auto"/>
              <w:jc w:val="left"/>
              <w:rPr>
                <w:rFonts w:cs="Arial"/>
              </w:rPr>
            </w:pPr>
            <w:r>
              <w:rPr>
                <w:rFonts w:cs="Arial"/>
              </w:rPr>
              <w:t>Independent &amp; Vice Chair – until end of minute 2021/09-013</w:t>
            </w:r>
          </w:p>
        </w:tc>
      </w:tr>
      <w:tr w:rsidR="005608C4" w14:paraId="4D33DAC3" w14:textId="77777777" w:rsidTr="00F92452">
        <w:tc>
          <w:tcPr>
            <w:tcW w:w="3261" w:type="dxa"/>
          </w:tcPr>
          <w:p w14:paraId="78215A95" w14:textId="77777777" w:rsidR="005608C4" w:rsidRDefault="005608C4" w:rsidP="00F92452">
            <w:pPr>
              <w:spacing w:line="276" w:lineRule="auto"/>
              <w:jc w:val="left"/>
              <w:rPr>
                <w:rFonts w:cs="Arial"/>
              </w:rPr>
            </w:pPr>
            <w:r>
              <w:rPr>
                <w:rFonts w:cs="Arial"/>
              </w:rPr>
              <w:t>Ama Agbeze (AA)</w:t>
            </w:r>
          </w:p>
        </w:tc>
        <w:tc>
          <w:tcPr>
            <w:tcW w:w="6662" w:type="dxa"/>
          </w:tcPr>
          <w:p w14:paraId="329D0775" w14:textId="77777777" w:rsidR="005608C4" w:rsidRDefault="005608C4" w:rsidP="00F92452">
            <w:pPr>
              <w:spacing w:line="276" w:lineRule="auto"/>
              <w:jc w:val="left"/>
              <w:rPr>
                <w:rFonts w:cs="Arial"/>
              </w:rPr>
            </w:pPr>
            <w:r>
              <w:rPr>
                <w:rFonts w:cs="Arial"/>
              </w:rPr>
              <w:t>Independent (via MS Teams)</w:t>
            </w:r>
          </w:p>
        </w:tc>
      </w:tr>
      <w:tr w:rsidR="005608C4" w14:paraId="7737EC08" w14:textId="77777777" w:rsidTr="00F92452">
        <w:tc>
          <w:tcPr>
            <w:tcW w:w="3261" w:type="dxa"/>
          </w:tcPr>
          <w:p w14:paraId="595C3AB6" w14:textId="77777777" w:rsidR="005608C4" w:rsidRDefault="005608C4" w:rsidP="00F92452">
            <w:pPr>
              <w:spacing w:line="276" w:lineRule="auto"/>
              <w:jc w:val="left"/>
              <w:rPr>
                <w:rFonts w:cs="Arial"/>
              </w:rPr>
            </w:pPr>
            <w:r>
              <w:rPr>
                <w:rFonts w:cs="Arial"/>
              </w:rPr>
              <w:t>Derrick Anderson (DA)</w:t>
            </w:r>
          </w:p>
        </w:tc>
        <w:tc>
          <w:tcPr>
            <w:tcW w:w="6662" w:type="dxa"/>
          </w:tcPr>
          <w:p w14:paraId="42454A15" w14:textId="77777777" w:rsidR="005608C4" w:rsidRDefault="005608C4" w:rsidP="00F92452">
            <w:pPr>
              <w:spacing w:line="276" w:lineRule="auto"/>
              <w:jc w:val="left"/>
              <w:rPr>
                <w:rFonts w:cs="Arial"/>
              </w:rPr>
            </w:pPr>
            <w:r>
              <w:rPr>
                <w:rFonts w:cs="Arial"/>
              </w:rPr>
              <w:t>West Midlands Combined Authority (via MS Teams)</w:t>
            </w:r>
          </w:p>
        </w:tc>
      </w:tr>
      <w:tr w:rsidR="005608C4" w14:paraId="195D6F68" w14:textId="77777777" w:rsidTr="00F92452">
        <w:tc>
          <w:tcPr>
            <w:tcW w:w="3261" w:type="dxa"/>
          </w:tcPr>
          <w:p w14:paraId="3766D808" w14:textId="77777777" w:rsidR="005608C4" w:rsidRDefault="005608C4" w:rsidP="00F92452">
            <w:pPr>
              <w:spacing w:line="276" w:lineRule="auto"/>
              <w:jc w:val="left"/>
              <w:rPr>
                <w:rFonts w:cs="Arial"/>
              </w:rPr>
            </w:pPr>
            <w:r>
              <w:rPr>
                <w:rFonts w:cs="Arial"/>
              </w:rPr>
              <w:t>Simon Ball (SB)</w:t>
            </w:r>
          </w:p>
        </w:tc>
        <w:tc>
          <w:tcPr>
            <w:tcW w:w="6662" w:type="dxa"/>
          </w:tcPr>
          <w:p w14:paraId="7F7A7EBF" w14:textId="77777777" w:rsidR="005608C4" w:rsidRDefault="005608C4" w:rsidP="00F92452">
            <w:pPr>
              <w:spacing w:line="276" w:lineRule="auto"/>
              <w:jc w:val="left"/>
              <w:rPr>
                <w:rFonts w:cs="Arial"/>
              </w:rPr>
            </w:pPr>
            <w:r>
              <w:rPr>
                <w:rFonts w:cs="Arial"/>
              </w:rPr>
              <w:t>Commonwealth Games England</w:t>
            </w:r>
          </w:p>
        </w:tc>
      </w:tr>
      <w:tr w:rsidR="005608C4" w14:paraId="286D0DE5" w14:textId="77777777" w:rsidTr="00F92452">
        <w:tc>
          <w:tcPr>
            <w:tcW w:w="3261" w:type="dxa"/>
          </w:tcPr>
          <w:p w14:paraId="3087B2BD" w14:textId="77777777" w:rsidR="005608C4" w:rsidRDefault="005608C4" w:rsidP="00F92452">
            <w:pPr>
              <w:spacing w:line="276" w:lineRule="auto"/>
              <w:jc w:val="left"/>
              <w:rPr>
                <w:rFonts w:cs="Arial"/>
              </w:rPr>
            </w:pPr>
            <w:r>
              <w:rPr>
                <w:rFonts w:cs="Arial"/>
              </w:rPr>
              <w:t>Hiren Dhimar (HD)</w:t>
            </w:r>
          </w:p>
        </w:tc>
        <w:tc>
          <w:tcPr>
            <w:tcW w:w="6662" w:type="dxa"/>
          </w:tcPr>
          <w:p w14:paraId="60E0BAD9" w14:textId="77777777" w:rsidR="005608C4" w:rsidRDefault="005608C4" w:rsidP="00F92452">
            <w:pPr>
              <w:spacing w:line="276" w:lineRule="auto"/>
              <w:jc w:val="left"/>
              <w:rPr>
                <w:rFonts w:cs="Arial"/>
              </w:rPr>
            </w:pPr>
            <w:r>
              <w:rPr>
                <w:rFonts w:cs="Arial"/>
              </w:rPr>
              <w:t xml:space="preserve">Department for Digital, Culture, Media &amp; Sport </w:t>
            </w:r>
          </w:p>
        </w:tc>
      </w:tr>
      <w:tr w:rsidR="005608C4" w14:paraId="305A7E1D" w14:textId="77777777" w:rsidTr="00F92452">
        <w:tc>
          <w:tcPr>
            <w:tcW w:w="3261" w:type="dxa"/>
          </w:tcPr>
          <w:p w14:paraId="7ABAD5B7" w14:textId="77777777" w:rsidR="005608C4" w:rsidRDefault="005608C4" w:rsidP="00F92452">
            <w:pPr>
              <w:spacing w:line="276" w:lineRule="auto"/>
              <w:jc w:val="left"/>
              <w:rPr>
                <w:rFonts w:cs="Arial"/>
              </w:rPr>
            </w:pPr>
            <w:r>
              <w:rPr>
                <w:rFonts w:cs="Arial"/>
              </w:rPr>
              <w:t>Lyndsey Jackson (LJ)</w:t>
            </w:r>
          </w:p>
        </w:tc>
        <w:tc>
          <w:tcPr>
            <w:tcW w:w="6662" w:type="dxa"/>
          </w:tcPr>
          <w:p w14:paraId="6CA5D147" w14:textId="77777777" w:rsidR="005608C4" w:rsidRDefault="005608C4" w:rsidP="00F92452">
            <w:pPr>
              <w:spacing w:line="276" w:lineRule="auto"/>
              <w:jc w:val="left"/>
              <w:rPr>
                <w:rFonts w:cs="Arial"/>
              </w:rPr>
            </w:pPr>
            <w:r>
              <w:rPr>
                <w:rFonts w:cs="Arial"/>
              </w:rPr>
              <w:t>Independent (via MS Teams)</w:t>
            </w:r>
          </w:p>
        </w:tc>
      </w:tr>
      <w:tr w:rsidR="005608C4" w14:paraId="2E8DBF60" w14:textId="77777777" w:rsidTr="00F92452">
        <w:tc>
          <w:tcPr>
            <w:tcW w:w="3261" w:type="dxa"/>
          </w:tcPr>
          <w:p w14:paraId="1AA4F8FA" w14:textId="77777777" w:rsidR="005608C4" w:rsidRDefault="005608C4" w:rsidP="00F92452">
            <w:pPr>
              <w:spacing w:line="276" w:lineRule="auto"/>
              <w:jc w:val="left"/>
              <w:rPr>
                <w:rFonts w:cs="Arial"/>
              </w:rPr>
            </w:pPr>
            <w:r>
              <w:rPr>
                <w:rFonts w:cs="Arial"/>
              </w:rPr>
              <w:t>Dame Louise Martin (LM)</w:t>
            </w:r>
          </w:p>
        </w:tc>
        <w:tc>
          <w:tcPr>
            <w:tcW w:w="6662" w:type="dxa"/>
          </w:tcPr>
          <w:p w14:paraId="45F04B83" w14:textId="77777777" w:rsidR="005608C4" w:rsidRDefault="005608C4" w:rsidP="00F92452">
            <w:pPr>
              <w:spacing w:line="276" w:lineRule="auto"/>
              <w:jc w:val="left"/>
              <w:rPr>
                <w:rFonts w:cs="Arial"/>
              </w:rPr>
            </w:pPr>
            <w:r>
              <w:rPr>
                <w:rFonts w:cs="Arial"/>
              </w:rPr>
              <w:t>Commonwealth Games Federation (via Ms Teams)</w:t>
            </w:r>
          </w:p>
        </w:tc>
      </w:tr>
      <w:tr w:rsidR="005608C4" w14:paraId="22EE7D22" w14:textId="77777777" w:rsidTr="00F92452">
        <w:tc>
          <w:tcPr>
            <w:tcW w:w="3261" w:type="dxa"/>
          </w:tcPr>
          <w:p w14:paraId="0EF3971A" w14:textId="77777777" w:rsidR="005608C4" w:rsidRDefault="005608C4" w:rsidP="00F92452">
            <w:pPr>
              <w:spacing w:line="276" w:lineRule="auto"/>
              <w:jc w:val="left"/>
              <w:rPr>
                <w:rFonts w:cs="Arial"/>
              </w:rPr>
            </w:pPr>
            <w:r>
              <w:rPr>
                <w:rFonts w:cs="Arial"/>
              </w:rPr>
              <w:t>Ian Metcalfe (IM)</w:t>
            </w:r>
          </w:p>
        </w:tc>
        <w:tc>
          <w:tcPr>
            <w:tcW w:w="6662" w:type="dxa"/>
          </w:tcPr>
          <w:p w14:paraId="31F87007" w14:textId="77777777" w:rsidR="005608C4" w:rsidRDefault="005608C4" w:rsidP="00F92452">
            <w:pPr>
              <w:spacing w:line="276" w:lineRule="auto"/>
              <w:jc w:val="left"/>
              <w:rPr>
                <w:rFonts w:cs="Arial"/>
              </w:rPr>
            </w:pPr>
            <w:r>
              <w:rPr>
                <w:rFonts w:cs="Arial"/>
              </w:rPr>
              <w:t>Commonwealth Games England</w:t>
            </w:r>
          </w:p>
        </w:tc>
      </w:tr>
      <w:tr w:rsidR="005608C4" w14:paraId="1DA3272F" w14:textId="77777777" w:rsidTr="00F92452">
        <w:tc>
          <w:tcPr>
            <w:tcW w:w="3261" w:type="dxa"/>
          </w:tcPr>
          <w:p w14:paraId="32434ADB" w14:textId="77777777" w:rsidR="005608C4" w:rsidRDefault="005608C4" w:rsidP="00F92452">
            <w:pPr>
              <w:spacing w:line="276" w:lineRule="auto"/>
              <w:jc w:val="left"/>
              <w:rPr>
                <w:rFonts w:cs="Arial"/>
              </w:rPr>
            </w:pPr>
            <w:r>
              <w:rPr>
                <w:rFonts w:cs="Arial"/>
              </w:rPr>
              <w:t xml:space="preserve">Prof. Dame </w:t>
            </w:r>
            <w:r w:rsidRPr="001F6941">
              <w:rPr>
                <w:rFonts w:cs="Arial"/>
              </w:rPr>
              <w:t>Julie Moore (JM)</w:t>
            </w:r>
          </w:p>
        </w:tc>
        <w:tc>
          <w:tcPr>
            <w:tcW w:w="6662" w:type="dxa"/>
          </w:tcPr>
          <w:p w14:paraId="5A9B94AA" w14:textId="77777777" w:rsidR="005608C4" w:rsidRDefault="005608C4" w:rsidP="00F92452">
            <w:pPr>
              <w:spacing w:line="276" w:lineRule="auto"/>
              <w:jc w:val="left"/>
              <w:rPr>
                <w:rFonts w:cs="Arial"/>
              </w:rPr>
            </w:pPr>
            <w:r>
              <w:rPr>
                <w:rFonts w:cs="Arial"/>
              </w:rPr>
              <w:t>Department for Digital, Culture, Media &amp; Sport (via MS Teams) from minute 2021/09-010</w:t>
            </w:r>
          </w:p>
        </w:tc>
      </w:tr>
      <w:tr w:rsidR="005608C4" w14:paraId="21E863C4" w14:textId="77777777" w:rsidTr="00F92452">
        <w:tc>
          <w:tcPr>
            <w:tcW w:w="3261" w:type="dxa"/>
          </w:tcPr>
          <w:p w14:paraId="1722FF5B" w14:textId="77777777" w:rsidR="005608C4" w:rsidRDefault="005608C4" w:rsidP="00F92452">
            <w:pPr>
              <w:spacing w:line="276" w:lineRule="auto"/>
              <w:jc w:val="left"/>
              <w:rPr>
                <w:rFonts w:cs="Arial"/>
              </w:rPr>
            </w:pPr>
            <w:r>
              <w:rPr>
                <w:rFonts w:cs="Arial"/>
              </w:rPr>
              <w:t>Sandra Osborne (SB)</w:t>
            </w:r>
          </w:p>
        </w:tc>
        <w:tc>
          <w:tcPr>
            <w:tcW w:w="6662" w:type="dxa"/>
          </w:tcPr>
          <w:p w14:paraId="34AB1243" w14:textId="77777777" w:rsidR="005608C4" w:rsidRDefault="005608C4" w:rsidP="00F92452">
            <w:pPr>
              <w:spacing w:line="276" w:lineRule="auto"/>
              <w:jc w:val="left"/>
              <w:rPr>
                <w:rFonts w:cs="Arial"/>
              </w:rPr>
            </w:pPr>
            <w:r>
              <w:rPr>
                <w:rFonts w:cs="Arial"/>
              </w:rPr>
              <w:t>Commonwealth Games Federation (via MS Teams)</w:t>
            </w:r>
          </w:p>
        </w:tc>
      </w:tr>
      <w:tr w:rsidR="005608C4" w14:paraId="4345C677" w14:textId="77777777" w:rsidTr="00F92452">
        <w:tc>
          <w:tcPr>
            <w:tcW w:w="3261" w:type="dxa"/>
          </w:tcPr>
          <w:p w14:paraId="6B481E5B" w14:textId="77777777" w:rsidR="005608C4" w:rsidRDefault="005608C4" w:rsidP="00F92452">
            <w:pPr>
              <w:spacing w:line="276" w:lineRule="auto"/>
              <w:jc w:val="left"/>
              <w:rPr>
                <w:rFonts w:cs="Arial"/>
              </w:rPr>
            </w:pPr>
            <w:r>
              <w:rPr>
                <w:rFonts w:cs="Arial"/>
              </w:rPr>
              <w:t>Ellie Simmonds (ES)</w:t>
            </w:r>
          </w:p>
        </w:tc>
        <w:tc>
          <w:tcPr>
            <w:tcW w:w="6662" w:type="dxa"/>
          </w:tcPr>
          <w:p w14:paraId="48C18630" w14:textId="77777777" w:rsidR="005608C4" w:rsidRDefault="005608C4" w:rsidP="00F92452">
            <w:pPr>
              <w:spacing w:line="276" w:lineRule="auto"/>
              <w:jc w:val="left"/>
              <w:rPr>
                <w:rFonts w:cs="Arial"/>
              </w:rPr>
            </w:pPr>
            <w:r>
              <w:rPr>
                <w:rFonts w:cs="Arial"/>
              </w:rPr>
              <w:t xml:space="preserve">Independent </w:t>
            </w:r>
          </w:p>
        </w:tc>
      </w:tr>
      <w:tr w:rsidR="005608C4" w14:paraId="6D4575AC" w14:textId="77777777" w:rsidTr="00F92452">
        <w:tc>
          <w:tcPr>
            <w:tcW w:w="3261" w:type="dxa"/>
          </w:tcPr>
          <w:p w14:paraId="66DB93B4" w14:textId="77777777" w:rsidR="005608C4" w:rsidRDefault="005608C4" w:rsidP="00F92452">
            <w:pPr>
              <w:spacing w:line="276" w:lineRule="auto"/>
              <w:jc w:val="left"/>
              <w:rPr>
                <w:rFonts w:cs="Arial"/>
              </w:rPr>
            </w:pPr>
            <w:r>
              <w:rPr>
                <w:rFonts w:cs="Arial"/>
              </w:rPr>
              <w:t>Nick Timothy (NT)</w:t>
            </w:r>
          </w:p>
        </w:tc>
        <w:tc>
          <w:tcPr>
            <w:tcW w:w="6662" w:type="dxa"/>
          </w:tcPr>
          <w:p w14:paraId="10BE3D61" w14:textId="77777777" w:rsidR="005608C4" w:rsidRDefault="005608C4" w:rsidP="00F92452">
            <w:pPr>
              <w:spacing w:line="276" w:lineRule="auto"/>
              <w:jc w:val="left"/>
              <w:rPr>
                <w:rFonts w:cs="Arial"/>
              </w:rPr>
            </w:pPr>
            <w:r>
              <w:rPr>
                <w:rFonts w:cs="Arial"/>
              </w:rPr>
              <w:t xml:space="preserve">Independent (via MS </w:t>
            </w:r>
            <w:r w:rsidRPr="00047323">
              <w:rPr>
                <w:rFonts w:cs="Arial"/>
              </w:rPr>
              <w:t>Teams</w:t>
            </w:r>
            <w:r>
              <w:rPr>
                <w:rFonts w:cs="Arial"/>
              </w:rPr>
              <w:t>)</w:t>
            </w:r>
          </w:p>
        </w:tc>
      </w:tr>
      <w:tr w:rsidR="005608C4" w14:paraId="5855CB3C" w14:textId="77777777" w:rsidTr="00F92452">
        <w:tc>
          <w:tcPr>
            <w:tcW w:w="3261" w:type="dxa"/>
          </w:tcPr>
          <w:p w14:paraId="1CC0339C" w14:textId="77777777" w:rsidR="005608C4" w:rsidRDefault="005608C4" w:rsidP="00F92452">
            <w:pPr>
              <w:spacing w:line="276" w:lineRule="auto"/>
              <w:jc w:val="left"/>
              <w:rPr>
                <w:rFonts w:cs="Arial"/>
              </w:rPr>
            </w:pPr>
            <w:r>
              <w:rPr>
                <w:rFonts w:cs="Arial"/>
              </w:rPr>
              <w:t>Cllr Ian Ward (IW)</w:t>
            </w:r>
          </w:p>
        </w:tc>
        <w:tc>
          <w:tcPr>
            <w:tcW w:w="6662" w:type="dxa"/>
          </w:tcPr>
          <w:p w14:paraId="14889F59" w14:textId="77777777" w:rsidR="005608C4" w:rsidRDefault="005608C4" w:rsidP="00F92452">
            <w:pPr>
              <w:spacing w:line="276" w:lineRule="auto"/>
              <w:jc w:val="left"/>
              <w:rPr>
                <w:rFonts w:cs="Arial"/>
              </w:rPr>
            </w:pPr>
            <w:r>
              <w:rPr>
                <w:rFonts w:cs="Arial"/>
              </w:rPr>
              <w:t>Birmingham City Council (via MS Teams) – until end of minute 2021/09/008</w:t>
            </w:r>
          </w:p>
        </w:tc>
      </w:tr>
      <w:tr w:rsidR="005608C4" w14:paraId="57117EB2" w14:textId="77777777" w:rsidTr="00F92452">
        <w:tc>
          <w:tcPr>
            <w:tcW w:w="9923" w:type="dxa"/>
            <w:gridSpan w:val="2"/>
          </w:tcPr>
          <w:p w14:paraId="6E629596" w14:textId="77777777" w:rsidR="005608C4" w:rsidRDefault="005608C4" w:rsidP="00F92452">
            <w:pPr>
              <w:spacing w:line="276" w:lineRule="auto"/>
              <w:jc w:val="left"/>
              <w:rPr>
                <w:rFonts w:cs="Arial"/>
              </w:rPr>
            </w:pPr>
          </w:p>
        </w:tc>
      </w:tr>
      <w:tr w:rsidR="005608C4" w14:paraId="7A81179A" w14:textId="77777777" w:rsidTr="00F92452">
        <w:tc>
          <w:tcPr>
            <w:tcW w:w="3261" w:type="dxa"/>
          </w:tcPr>
          <w:p w14:paraId="55365F62" w14:textId="77777777" w:rsidR="005608C4" w:rsidRPr="003B158F" w:rsidRDefault="005608C4" w:rsidP="00F92452">
            <w:pPr>
              <w:spacing w:line="276" w:lineRule="auto"/>
              <w:jc w:val="left"/>
              <w:rPr>
                <w:rFonts w:cs="Arial"/>
                <w:b/>
                <w:bCs/>
              </w:rPr>
            </w:pPr>
            <w:r w:rsidRPr="003B158F">
              <w:rPr>
                <w:rFonts w:cs="Arial"/>
                <w:b/>
                <w:bCs/>
              </w:rPr>
              <w:t>In attendance:</w:t>
            </w:r>
          </w:p>
        </w:tc>
        <w:tc>
          <w:tcPr>
            <w:tcW w:w="6662" w:type="dxa"/>
          </w:tcPr>
          <w:p w14:paraId="21F621F2" w14:textId="77777777" w:rsidR="005608C4" w:rsidRPr="003B158F" w:rsidRDefault="005608C4" w:rsidP="00F92452">
            <w:pPr>
              <w:spacing w:line="276" w:lineRule="auto"/>
              <w:jc w:val="left"/>
              <w:rPr>
                <w:rFonts w:cs="Arial"/>
                <w:b/>
                <w:bCs/>
              </w:rPr>
            </w:pPr>
          </w:p>
        </w:tc>
      </w:tr>
      <w:tr w:rsidR="005608C4" w14:paraId="262760DB" w14:textId="77777777" w:rsidTr="00F92452">
        <w:tc>
          <w:tcPr>
            <w:tcW w:w="3261" w:type="dxa"/>
          </w:tcPr>
          <w:p w14:paraId="45737538" w14:textId="77777777" w:rsidR="005608C4" w:rsidRDefault="005608C4" w:rsidP="00F92452">
            <w:pPr>
              <w:spacing w:line="276" w:lineRule="auto"/>
              <w:jc w:val="left"/>
              <w:rPr>
                <w:rFonts w:cs="Arial"/>
              </w:rPr>
            </w:pPr>
            <w:r>
              <w:rPr>
                <w:rFonts w:cs="Arial"/>
              </w:rPr>
              <w:t>Ian Reid (IR)</w:t>
            </w:r>
          </w:p>
        </w:tc>
        <w:tc>
          <w:tcPr>
            <w:tcW w:w="6662" w:type="dxa"/>
          </w:tcPr>
          <w:p w14:paraId="7964ABFF" w14:textId="77777777" w:rsidR="005608C4" w:rsidRDefault="005608C4" w:rsidP="00F92452">
            <w:pPr>
              <w:spacing w:line="276" w:lineRule="auto"/>
              <w:jc w:val="left"/>
              <w:rPr>
                <w:rFonts w:cs="Arial"/>
              </w:rPr>
            </w:pPr>
            <w:r>
              <w:rPr>
                <w:rFonts w:cs="Arial"/>
              </w:rPr>
              <w:t>Chief Executive, Birmingham 2022 Organising Committee</w:t>
            </w:r>
          </w:p>
        </w:tc>
      </w:tr>
      <w:tr w:rsidR="005608C4" w14:paraId="6595C263" w14:textId="77777777" w:rsidTr="00F92452">
        <w:tc>
          <w:tcPr>
            <w:tcW w:w="3261" w:type="dxa"/>
          </w:tcPr>
          <w:p w14:paraId="4FBB77EA" w14:textId="77777777" w:rsidR="005608C4" w:rsidRDefault="005608C4" w:rsidP="00F92452">
            <w:pPr>
              <w:spacing w:line="276" w:lineRule="auto"/>
              <w:jc w:val="left"/>
              <w:rPr>
                <w:rFonts w:cs="Arial"/>
              </w:rPr>
            </w:pPr>
            <w:r>
              <w:rPr>
                <w:rFonts w:cs="Arial"/>
              </w:rPr>
              <w:t>David Grady (DG)</w:t>
            </w:r>
          </w:p>
        </w:tc>
        <w:tc>
          <w:tcPr>
            <w:tcW w:w="6662" w:type="dxa"/>
          </w:tcPr>
          <w:p w14:paraId="65F43B59" w14:textId="77777777" w:rsidR="005608C4" w:rsidRDefault="005608C4" w:rsidP="00F92452">
            <w:pPr>
              <w:spacing w:line="276" w:lineRule="auto"/>
              <w:jc w:val="left"/>
              <w:rPr>
                <w:rFonts w:cs="Arial"/>
              </w:rPr>
            </w:pPr>
            <w:r>
              <w:rPr>
                <w:rFonts w:cs="Arial"/>
              </w:rPr>
              <w:t xml:space="preserve">Chief Financial Officer, Birmingham 2022 Organising Committee </w:t>
            </w:r>
          </w:p>
        </w:tc>
      </w:tr>
      <w:tr w:rsidR="005608C4" w14:paraId="05D2F6C3" w14:textId="77777777" w:rsidTr="00F92452">
        <w:tc>
          <w:tcPr>
            <w:tcW w:w="3261" w:type="dxa"/>
          </w:tcPr>
          <w:p w14:paraId="3D4F2FE0" w14:textId="77777777" w:rsidR="005608C4" w:rsidRDefault="005608C4" w:rsidP="00F92452">
            <w:pPr>
              <w:spacing w:line="276" w:lineRule="auto"/>
              <w:jc w:val="left"/>
              <w:rPr>
                <w:rFonts w:cs="Arial"/>
              </w:rPr>
            </w:pPr>
            <w:r>
              <w:rPr>
                <w:rFonts w:cs="Arial"/>
              </w:rPr>
              <w:t>Caroline McGrory (CMcG)</w:t>
            </w:r>
          </w:p>
        </w:tc>
        <w:tc>
          <w:tcPr>
            <w:tcW w:w="6662" w:type="dxa"/>
          </w:tcPr>
          <w:p w14:paraId="21EC6B09" w14:textId="77777777" w:rsidR="005608C4" w:rsidRDefault="005608C4" w:rsidP="00F92452">
            <w:pPr>
              <w:spacing w:line="276" w:lineRule="auto"/>
              <w:jc w:val="left"/>
              <w:rPr>
                <w:rFonts w:cs="Arial"/>
              </w:rPr>
            </w:pPr>
            <w:r>
              <w:rPr>
                <w:rFonts w:cs="Arial"/>
              </w:rPr>
              <w:t>Chief Legal Officer, Birmingham 2022 Organising Committee &amp; Company Secretary (via MS Teams)</w:t>
            </w:r>
          </w:p>
        </w:tc>
      </w:tr>
      <w:tr w:rsidR="005608C4" w14:paraId="62B81C23" w14:textId="77777777" w:rsidTr="00F92452">
        <w:tc>
          <w:tcPr>
            <w:tcW w:w="3261" w:type="dxa"/>
          </w:tcPr>
          <w:p w14:paraId="09515D0D" w14:textId="77777777" w:rsidR="005608C4" w:rsidRDefault="005608C4" w:rsidP="00F92452">
            <w:pPr>
              <w:spacing w:line="276" w:lineRule="auto"/>
              <w:jc w:val="left"/>
              <w:rPr>
                <w:rFonts w:cs="Arial"/>
              </w:rPr>
            </w:pPr>
            <w:r>
              <w:rPr>
                <w:rFonts w:cs="Arial"/>
              </w:rPr>
              <w:t>Adrian Corcoran (AC)</w:t>
            </w:r>
          </w:p>
        </w:tc>
        <w:tc>
          <w:tcPr>
            <w:tcW w:w="6662" w:type="dxa"/>
          </w:tcPr>
          <w:p w14:paraId="116B76C5" w14:textId="77777777" w:rsidR="005608C4" w:rsidRDefault="005608C4" w:rsidP="00F92452">
            <w:pPr>
              <w:spacing w:line="276" w:lineRule="auto"/>
              <w:jc w:val="left"/>
              <w:rPr>
                <w:rFonts w:cs="Arial"/>
              </w:rPr>
            </w:pPr>
            <w:r>
              <w:rPr>
                <w:rFonts w:cs="Arial"/>
              </w:rPr>
              <w:t>Chief Information Officer, Birmingham 2022 Organising Committee</w:t>
            </w:r>
          </w:p>
        </w:tc>
      </w:tr>
      <w:tr w:rsidR="005608C4" w14:paraId="781C949A" w14:textId="77777777" w:rsidTr="00F92452">
        <w:tc>
          <w:tcPr>
            <w:tcW w:w="3261" w:type="dxa"/>
          </w:tcPr>
          <w:p w14:paraId="4C1C49E0" w14:textId="77777777" w:rsidR="005608C4" w:rsidRDefault="005608C4" w:rsidP="00F92452">
            <w:pPr>
              <w:spacing w:line="276" w:lineRule="auto"/>
              <w:jc w:val="left"/>
              <w:rPr>
                <w:rFonts w:cs="Arial"/>
              </w:rPr>
            </w:pPr>
            <w:r>
              <w:rPr>
                <w:rFonts w:cs="Arial"/>
              </w:rPr>
              <w:t>Martin Green (MG)</w:t>
            </w:r>
          </w:p>
        </w:tc>
        <w:tc>
          <w:tcPr>
            <w:tcW w:w="6662" w:type="dxa"/>
          </w:tcPr>
          <w:p w14:paraId="744AE413" w14:textId="77777777" w:rsidR="005608C4" w:rsidRDefault="005608C4" w:rsidP="00F92452">
            <w:pPr>
              <w:spacing w:line="276" w:lineRule="auto"/>
              <w:jc w:val="left"/>
              <w:rPr>
                <w:rFonts w:cs="Arial"/>
              </w:rPr>
            </w:pPr>
            <w:r>
              <w:rPr>
                <w:rFonts w:cs="Arial"/>
              </w:rPr>
              <w:t>Chief Creative Officer, Birmingham 2022 Organising Committee</w:t>
            </w:r>
          </w:p>
        </w:tc>
      </w:tr>
      <w:tr w:rsidR="005608C4" w14:paraId="50C322C5" w14:textId="77777777" w:rsidTr="00F92452">
        <w:tc>
          <w:tcPr>
            <w:tcW w:w="3261" w:type="dxa"/>
          </w:tcPr>
          <w:p w14:paraId="7B7DC0C4" w14:textId="77777777" w:rsidR="005608C4" w:rsidRDefault="005608C4" w:rsidP="00F92452">
            <w:pPr>
              <w:spacing w:line="276" w:lineRule="auto"/>
              <w:jc w:val="left"/>
              <w:rPr>
                <w:rFonts w:cs="Arial"/>
              </w:rPr>
            </w:pPr>
            <w:r>
              <w:rPr>
                <w:rFonts w:cs="Arial"/>
              </w:rPr>
              <w:t>Annie Hairsine (AH)</w:t>
            </w:r>
          </w:p>
        </w:tc>
        <w:tc>
          <w:tcPr>
            <w:tcW w:w="6662" w:type="dxa"/>
          </w:tcPr>
          <w:p w14:paraId="225923E7" w14:textId="77777777" w:rsidR="005608C4" w:rsidRDefault="005608C4" w:rsidP="00F92452">
            <w:pPr>
              <w:spacing w:line="276" w:lineRule="auto"/>
              <w:jc w:val="left"/>
              <w:rPr>
                <w:rFonts w:cs="Arial"/>
              </w:rPr>
            </w:pPr>
            <w:r>
              <w:rPr>
                <w:rFonts w:cs="Arial"/>
              </w:rPr>
              <w:t>Director of Programme Management, Birmingham 2022 Organising Committee</w:t>
            </w:r>
          </w:p>
        </w:tc>
      </w:tr>
      <w:tr w:rsidR="005608C4" w14:paraId="78B894F2" w14:textId="77777777" w:rsidTr="00F92452">
        <w:tc>
          <w:tcPr>
            <w:tcW w:w="3261" w:type="dxa"/>
          </w:tcPr>
          <w:p w14:paraId="6919AED7" w14:textId="77777777" w:rsidR="005608C4" w:rsidRDefault="005608C4" w:rsidP="00F92452">
            <w:pPr>
              <w:spacing w:line="276" w:lineRule="auto"/>
              <w:jc w:val="left"/>
              <w:rPr>
                <w:rFonts w:cs="Arial"/>
              </w:rPr>
            </w:pPr>
            <w:r>
              <w:rPr>
                <w:rFonts w:cs="Arial"/>
              </w:rPr>
              <w:t>David Leather (DL)</w:t>
            </w:r>
          </w:p>
        </w:tc>
        <w:tc>
          <w:tcPr>
            <w:tcW w:w="6662" w:type="dxa"/>
          </w:tcPr>
          <w:p w14:paraId="19554EB1" w14:textId="77777777" w:rsidR="005608C4" w:rsidRDefault="005608C4" w:rsidP="00F92452">
            <w:pPr>
              <w:spacing w:line="276" w:lineRule="auto"/>
              <w:jc w:val="left"/>
              <w:rPr>
                <w:rFonts w:cs="Arial"/>
              </w:rPr>
            </w:pPr>
            <w:r>
              <w:rPr>
                <w:rFonts w:cs="Arial"/>
              </w:rPr>
              <w:t>CEO, CGF Partnerships (via MS Teams)</w:t>
            </w:r>
          </w:p>
        </w:tc>
      </w:tr>
      <w:tr w:rsidR="005608C4" w14:paraId="1AB5005A" w14:textId="77777777" w:rsidTr="00F92452">
        <w:tc>
          <w:tcPr>
            <w:tcW w:w="3261" w:type="dxa"/>
          </w:tcPr>
          <w:p w14:paraId="5C36EE0A" w14:textId="77777777" w:rsidR="005608C4" w:rsidRDefault="005608C4" w:rsidP="00F92452">
            <w:pPr>
              <w:spacing w:line="276" w:lineRule="auto"/>
              <w:jc w:val="left"/>
              <w:rPr>
                <w:rFonts w:cs="Arial"/>
              </w:rPr>
            </w:pPr>
            <w:r>
              <w:rPr>
                <w:rFonts w:cs="Arial"/>
              </w:rPr>
              <w:t xml:space="preserve">(MR) </w:t>
            </w:r>
          </w:p>
        </w:tc>
        <w:tc>
          <w:tcPr>
            <w:tcW w:w="6662" w:type="dxa"/>
          </w:tcPr>
          <w:p w14:paraId="4256E5A7" w14:textId="77777777" w:rsidR="005608C4" w:rsidRDefault="005608C4" w:rsidP="00F92452">
            <w:pPr>
              <w:spacing w:line="276" w:lineRule="auto"/>
              <w:jc w:val="left"/>
              <w:rPr>
                <w:rFonts w:cs="Arial"/>
              </w:rPr>
            </w:pPr>
            <w:r>
              <w:rPr>
                <w:rFonts w:cs="Arial"/>
              </w:rPr>
              <w:t>Director of Transport, Birmingham 2022 Organising Committee</w:t>
            </w:r>
          </w:p>
        </w:tc>
      </w:tr>
      <w:tr w:rsidR="005608C4" w14:paraId="644664B4" w14:textId="77777777" w:rsidTr="00F92452">
        <w:tc>
          <w:tcPr>
            <w:tcW w:w="3261" w:type="dxa"/>
          </w:tcPr>
          <w:p w14:paraId="2CDB3784" w14:textId="77777777" w:rsidR="005608C4" w:rsidRDefault="005608C4" w:rsidP="00F92452">
            <w:pPr>
              <w:spacing w:line="276" w:lineRule="auto"/>
              <w:jc w:val="left"/>
              <w:rPr>
                <w:rFonts w:cs="Arial"/>
              </w:rPr>
            </w:pPr>
            <w:r>
              <w:rPr>
                <w:rFonts w:cs="Arial"/>
              </w:rPr>
              <w:t>(GB)</w:t>
            </w:r>
          </w:p>
        </w:tc>
        <w:tc>
          <w:tcPr>
            <w:tcW w:w="6662" w:type="dxa"/>
          </w:tcPr>
          <w:p w14:paraId="70ED8CFB" w14:textId="77777777" w:rsidR="005608C4" w:rsidRDefault="005608C4" w:rsidP="00F92452">
            <w:pPr>
              <w:spacing w:line="276" w:lineRule="auto"/>
              <w:jc w:val="left"/>
              <w:rPr>
                <w:rFonts w:cs="Arial"/>
              </w:rPr>
            </w:pPr>
            <w:r>
              <w:rPr>
                <w:rFonts w:cs="Arial"/>
              </w:rPr>
              <w:t>Assistant Company Secretary, Birmingham 2022 Organising Committee (minutes)</w:t>
            </w:r>
          </w:p>
        </w:tc>
      </w:tr>
      <w:tr w:rsidR="005608C4" w14:paraId="6AFBE49C" w14:textId="77777777" w:rsidTr="00F92452">
        <w:tc>
          <w:tcPr>
            <w:tcW w:w="3261" w:type="dxa"/>
          </w:tcPr>
          <w:p w14:paraId="7B924067" w14:textId="77777777" w:rsidR="005608C4" w:rsidRDefault="005608C4" w:rsidP="00F92452">
            <w:pPr>
              <w:spacing w:line="276" w:lineRule="auto"/>
              <w:jc w:val="left"/>
              <w:rPr>
                <w:rFonts w:cs="Arial"/>
              </w:rPr>
            </w:pPr>
            <w:r>
              <w:rPr>
                <w:rFonts w:cs="Arial"/>
              </w:rPr>
              <w:t>(SC)</w:t>
            </w:r>
          </w:p>
        </w:tc>
        <w:tc>
          <w:tcPr>
            <w:tcW w:w="6662" w:type="dxa"/>
          </w:tcPr>
          <w:p w14:paraId="34BDA8A7" w14:textId="77777777" w:rsidR="005608C4" w:rsidRDefault="005608C4" w:rsidP="00F92452">
            <w:pPr>
              <w:spacing w:line="276" w:lineRule="auto"/>
              <w:jc w:val="left"/>
              <w:rPr>
                <w:rFonts w:cs="Arial"/>
              </w:rPr>
            </w:pPr>
            <w:r>
              <w:rPr>
                <w:rFonts w:cs="Arial"/>
              </w:rPr>
              <w:t>Executive Assistant to CEO, Birmingham 2022 Organising Committee</w:t>
            </w:r>
          </w:p>
        </w:tc>
      </w:tr>
      <w:tr w:rsidR="005608C4" w14:paraId="4A69CB56" w14:textId="77777777" w:rsidTr="00F92452">
        <w:tc>
          <w:tcPr>
            <w:tcW w:w="3261" w:type="dxa"/>
          </w:tcPr>
          <w:p w14:paraId="5C7E1B9F" w14:textId="77777777" w:rsidR="005608C4" w:rsidRDefault="005608C4" w:rsidP="00F92452">
            <w:pPr>
              <w:spacing w:line="276" w:lineRule="auto"/>
              <w:jc w:val="left"/>
              <w:rPr>
                <w:rFonts w:cs="Arial"/>
              </w:rPr>
            </w:pPr>
            <w:r>
              <w:rPr>
                <w:rFonts w:cs="Arial"/>
              </w:rPr>
              <w:t>(TP)</w:t>
            </w:r>
          </w:p>
        </w:tc>
        <w:tc>
          <w:tcPr>
            <w:tcW w:w="6662" w:type="dxa"/>
          </w:tcPr>
          <w:p w14:paraId="6CF692C7" w14:textId="77777777" w:rsidR="005608C4" w:rsidRDefault="005608C4" w:rsidP="00F92452">
            <w:pPr>
              <w:spacing w:line="276" w:lineRule="auto"/>
              <w:jc w:val="left"/>
              <w:rPr>
                <w:rFonts w:cs="Arial"/>
              </w:rPr>
            </w:pPr>
            <w:r>
              <w:rPr>
                <w:rFonts w:cs="Arial"/>
              </w:rPr>
              <w:t>LEP Observer (by MS Teams)</w:t>
            </w:r>
          </w:p>
        </w:tc>
      </w:tr>
      <w:tr w:rsidR="005608C4" w14:paraId="1877D76E" w14:textId="77777777" w:rsidTr="00F92452">
        <w:tc>
          <w:tcPr>
            <w:tcW w:w="3261" w:type="dxa"/>
          </w:tcPr>
          <w:p w14:paraId="57AA8393" w14:textId="77777777" w:rsidR="005608C4" w:rsidRDefault="005608C4" w:rsidP="00F92452">
            <w:pPr>
              <w:spacing w:line="276" w:lineRule="auto"/>
              <w:jc w:val="left"/>
              <w:rPr>
                <w:rFonts w:cs="Arial"/>
              </w:rPr>
            </w:pPr>
            <w:r>
              <w:rPr>
                <w:rFonts w:cs="Arial"/>
              </w:rPr>
              <w:t>(DC)</w:t>
            </w:r>
          </w:p>
        </w:tc>
        <w:tc>
          <w:tcPr>
            <w:tcW w:w="6662" w:type="dxa"/>
          </w:tcPr>
          <w:p w14:paraId="4386765E" w14:textId="77777777" w:rsidR="005608C4" w:rsidRDefault="005608C4" w:rsidP="00F92452">
            <w:pPr>
              <w:spacing w:line="276" w:lineRule="auto"/>
              <w:jc w:val="left"/>
              <w:rPr>
                <w:rFonts w:cs="Arial"/>
              </w:rPr>
            </w:pPr>
            <w:r>
              <w:rPr>
                <w:rFonts w:cs="Arial"/>
              </w:rPr>
              <w:t>DCMS Director of Commonwealth Games (by MS Teams) observer</w:t>
            </w:r>
          </w:p>
        </w:tc>
      </w:tr>
      <w:tr w:rsidR="005608C4" w14:paraId="2C886317" w14:textId="77777777" w:rsidTr="00F92452">
        <w:tc>
          <w:tcPr>
            <w:tcW w:w="3261" w:type="dxa"/>
          </w:tcPr>
          <w:p w14:paraId="48906449" w14:textId="77777777" w:rsidR="005608C4" w:rsidRDefault="005608C4" w:rsidP="00F92452">
            <w:pPr>
              <w:spacing w:line="276" w:lineRule="auto"/>
              <w:jc w:val="left"/>
              <w:rPr>
                <w:rFonts w:cs="Arial"/>
              </w:rPr>
            </w:pPr>
            <w:r>
              <w:rPr>
                <w:rFonts w:cs="Arial"/>
              </w:rPr>
              <w:t>(</w:t>
            </w:r>
            <w:proofErr w:type="spellStart"/>
            <w:r>
              <w:rPr>
                <w:rFonts w:cs="Arial"/>
              </w:rPr>
              <w:t>MRey</w:t>
            </w:r>
            <w:proofErr w:type="spellEnd"/>
            <w:r>
              <w:rPr>
                <w:rFonts w:cs="Arial"/>
              </w:rPr>
              <w:t>)</w:t>
            </w:r>
          </w:p>
        </w:tc>
        <w:tc>
          <w:tcPr>
            <w:tcW w:w="6662" w:type="dxa"/>
          </w:tcPr>
          <w:p w14:paraId="66642FBD" w14:textId="77777777" w:rsidR="005608C4" w:rsidRDefault="005608C4" w:rsidP="00F92452">
            <w:pPr>
              <w:spacing w:line="276" w:lineRule="auto"/>
              <w:jc w:val="left"/>
              <w:rPr>
                <w:rFonts w:cs="Arial"/>
              </w:rPr>
            </w:pPr>
            <w:r>
              <w:rPr>
                <w:rFonts w:cs="Arial"/>
              </w:rPr>
              <w:t>CGF Observer (by MS Teams)</w:t>
            </w:r>
          </w:p>
        </w:tc>
      </w:tr>
      <w:tr w:rsidR="005608C4" w14:paraId="1B8B496B" w14:textId="77777777" w:rsidTr="00F92452">
        <w:tc>
          <w:tcPr>
            <w:tcW w:w="3261" w:type="dxa"/>
          </w:tcPr>
          <w:p w14:paraId="074E45BF" w14:textId="77777777" w:rsidR="005608C4" w:rsidRDefault="005608C4" w:rsidP="00F92452">
            <w:pPr>
              <w:spacing w:line="276" w:lineRule="auto"/>
              <w:jc w:val="left"/>
              <w:rPr>
                <w:rFonts w:cs="Arial"/>
              </w:rPr>
            </w:pPr>
            <w:r>
              <w:rPr>
                <w:rFonts w:cs="Arial"/>
              </w:rPr>
              <w:t>(AK)</w:t>
            </w:r>
          </w:p>
        </w:tc>
        <w:tc>
          <w:tcPr>
            <w:tcW w:w="6662" w:type="dxa"/>
          </w:tcPr>
          <w:p w14:paraId="60D66270" w14:textId="77777777" w:rsidR="005608C4" w:rsidRDefault="005608C4" w:rsidP="00F92452">
            <w:pPr>
              <w:spacing w:line="276" w:lineRule="auto"/>
              <w:jc w:val="left"/>
              <w:rPr>
                <w:rFonts w:cs="Arial"/>
              </w:rPr>
            </w:pPr>
            <w:r>
              <w:rPr>
                <w:rFonts w:cs="Arial"/>
              </w:rPr>
              <w:t xml:space="preserve">Director of Venue, Village Development &amp; </w:t>
            </w:r>
            <w:r w:rsidRPr="00DF79E7">
              <w:rPr>
                <w:rFonts w:cs="Arial"/>
              </w:rPr>
              <w:t>Overlay</w:t>
            </w:r>
            <w:r>
              <w:rPr>
                <w:rFonts w:cs="Arial"/>
              </w:rPr>
              <w:t xml:space="preserve"> (by MS Teams)</w:t>
            </w:r>
          </w:p>
        </w:tc>
      </w:tr>
      <w:tr w:rsidR="005608C4" w14:paraId="15B9C51E" w14:textId="77777777" w:rsidTr="00F92452">
        <w:tc>
          <w:tcPr>
            <w:tcW w:w="3261" w:type="dxa"/>
          </w:tcPr>
          <w:p w14:paraId="498C4278" w14:textId="77777777" w:rsidR="005608C4" w:rsidRDefault="005608C4" w:rsidP="00F92452">
            <w:pPr>
              <w:spacing w:line="276" w:lineRule="auto"/>
              <w:jc w:val="left"/>
              <w:rPr>
                <w:rFonts w:cs="Arial"/>
              </w:rPr>
            </w:pPr>
            <w:r>
              <w:rPr>
                <w:rFonts w:cs="Arial"/>
              </w:rPr>
              <w:lastRenderedPageBreak/>
              <w:t>(PB)</w:t>
            </w:r>
          </w:p>
        </w:tc>
        <w:tc>
          <w:tcPr>
            <w:tcW w:w="6662" w:type="dxa"/>
          </w:tcPr>
          <w:p w14:paraId="24DEE311" w14:textId="77777777" w:rsidR="005608C4" w:rsidRDefault="005608C4" w:rsidP="00F92452">
            <w:pPr>
              <w:spacing w:line="276" w:lineRule="auto"/>
              <w:jc w:val="left"/>
              <w:rPr>
                <w:rFonts w:cs="Arial"/>
              </w:rPr>
            </w:pPr>
            <w:r>
              <w:rPr>
                <w:rFonts w:cs="Arial"/>
              </w:rPr>
              <w:t xml:space="preserve">Director of Ceremonies, Culture &amp; Queen’s Relay Baton, minute </w:t>
            </w:r>
            <w:r w:rsidRPr="0065364E">
              <w:rPr>
                <w:rFonts w:cs="Arial"/>
              </w:rPr>
              <w:t>2021/09-013</w:t>
            </w:r>
            <w:r>
              <w:rPr>
                <w:rFonts w:cs="Arial"/>
              </w:rPr>
              <w:t xml:space="preserve"> </w:t>
            </w:r>
            <w:r w:rsidRPr="001F6941">
              <w:rPr>
                <w:rFonts w:cs="Arial"/>
              </w:rPr>
              <w:t>only</w:t>
            </w:r>
            <w:r>
              <w:rPr>
                <w:rFonts w:cs="Arial"/>
              </w:rPr>
              <w:t xml:space="preserve"> (by MS Teams)</w:t>
            </w:r>
          </w:p>
        </w:tc>
      </w:tr>
      <w:tr w:rsidR="005608C4" w14:paraId="35ADBBFF" w14:textId="77777777" w:rsidTr="00F92452">
        <w:tc>
          <w:tcPr>
            <w:tcW w:w="3261" w:type="dxa"/>
          </w:tcPr>
          <w:p w14:paraId="12CBBD62" w14:textId="77777777" w:rsidR="005608C4" w:rsidRDefault="005608C4" w:rsidP="00F92452">
            <w:pPr>
              <w:spacing w:line="276" w:lineRule="auto"/>
              <w:jc w:val="left"/>
              <w:rPr>
                <w:rFonts w:cs="Arial"/>
              </w:rPr>
            </w:pPr>
            <w:r>
              <w:rPr>
                <w:rFonts w:cs="Arial"/>
              </w:rPr>
              <w:t>(EH)</w:t>
            </w:r>
          </w:p>
        </w:tc>
        <w:tc>
          <w:tcPr>
            <w:tcW w:w="6662" w:type="dxa"/>
          </w:tcPr>
          <w:p w14:paraId="2D2D15E5" w14:textId="77777777" w:rsidR="005608C4" w:rsidRDefault="005608C4" w:rsidP="00F92452">
            <w:pPr>
              <w:spacing w:line="276" w:lineRule="auto"/>
              <w:jc w:val="left"/>
              <w:rPr>
                <w:rFonts w:cs="Arial"/>
              </w:rPr>
            </w:pPr>
            <w:r>
              <w:rPr>
                <w:rFonts w:cs="Arial"/>
              </w:rPr>
              <w:t>Head of Ticketing, Birmingham 2022 Organising Committee – minute 2021/09-011 only (by MS Teams)</w:t>
            </w:r>
          </w:p>
        </w:tc>
      </w:tr>
      <w:tr w:rsidR="005608C4" w14:paraId="72C56C5D" w14:textId="77777777" w:rsidTr="00F92452">
        <w:tc>
          <w:tcPr>
            <w:tcW w:w="3261" w:type="dxa"/>
          </w:tcPr>
          <w:p w14:paraId="6511FC40" w14:textId="77777777" w:rsidR="005608C4" w:rsidRDefault="005608C4" w:rsidP="00F92452">
            <w:pPr>
              <w:spacing w:line="276" w:lineRule="auto"/>
              <w:jc w:val="left"/>
              <w:rPr>
                <w:rFonts w:cs="Arial"/>
              </w:rPr>
            </w:pPr>
            <w:r>
              <w:rPr>
                <w:rFonts w:cs="Arial"/>
              </w:rPr>
              <w:t>Mark Ward (MW)</w:t>
            </w:r>
          </w:p>
        </w:tc>
        <w:tc>
          <w:tcPr>
            <w:tcW w:w="6662" w:type="dxa"/>
          </w:tcPr>
          <w:p w14:paraId="7E07228D" w14:textId="77777777" w:rsidR="005608C4" w:rsidRDefault="005608C4" w:rsidP="00F92452">
            <w:pPr>
              <w:spacing w:line="276" w:lineRule="auto"/>
              <w:jc w:val="left"/>
              <w:rPr>
                <w:rFonts w:cs="Arial"/>
              </w:rPr>
            </w:pPr>
            <w:r>
              <w:rPr>
                <w:rFonts w:cs="Arial"/>
              </w:rPr>
              <w:t>Chief Marketing &amp; Communications Officer, Birmingham 2022 Organising Committee – minute 2021/09-011 only (by MS Teams)</w:t>
            </w:r>
          </w:p>
        </w:tc>
      </w:tr>
      <w:tr w:rsidR="005608C4" w14:paraId="78F1879F" w14:textId="77777777" w:rsidTr="00F92452">
        <w:tc>
          <w:tcPr>
            <w:tcW w:w="3261" w:type="dxa"/>
          </w:tcPr>
          <w:p w14:paraId="1ADB106B" w14:textId="77777777" w:rsidR="005608C4" w:rsidRDefault="005608C4" w:rsidP="00F92452">
            <w:pPr>
              <w:spacing w:line="276" w:lineRule="auto"/>
              <w:jc w:val="left"/>
              <w:rPr>
                <w:rFonts w:cs="Arial"/>
              </w:rPr>
            </w:pPr>
            <w:r>
              <w:rPr>
                <w:rFonts w:cs="Arial"/>
              </w:rPr>
              <w:t>(SM)</w:t>
            </w:r>
          </w:p>
        </w:tc>
        <w:tc>
          <w:tcPr>
            <w:tcW w:w="6662" w:type="dxa"/>
          </w:tcPr>
          <w:p w14:paraId="61118A3F" w14:textId="77777777" w:rsidR="005608C4" w:rsidRDefault="005608C4" w:rsidP="00F92452">
            <w:pPr>
              <w:spacing w:line="276" w:lineRule="auto"/>
              <w:jc w:val="left"/>
              <w:rPr>
                <w:rFonts w:cs="Arial"/>
              </w:rPr>
            </w:pPr>
            <w:r>
              <w:rPr>
                <w:rFonts w:cs="Arial"/>
              </w:rPr>
              <w:t xml:space="preserve">Head of Look, Wayfinding &amp; Signage, Birmingham 2022 Organising Committee – minute 2021/09-012 only </w:t>
            </w:r>
          </w:p>
        </w:tc>
      </w:tr>
      <w:tr w:rsidR="005608C4" w14:paraId="452B03E6" w14:textId="77777777" w:rsidTr="00F92452">
        <w:tc>
          <w:tcPr>
            <w:tcW w:w="3261" w:type="dxa"/>
          </w:tcPr>
          <w:p w14:paraId="64ECDED0" w14:textId="77777777" w:rsidR="005608C4" w:rsidRDefault="005608C4" w:rsidP="00F92452">
            <w:pPr>
              <w:spacing w:line="276" w:lineRule="auto"/>
              <w:jc w:val="left"/>
              <w:rPr>
                <w:rFonts w:cs="Arial"/>
              </w:rPr>
            </w:pPr>
          </w:p>
        </w:tc>
        <w:tc>
          <w:tcPr>
            <w:tcW w:w="6662" w:type="dxa"/>
          </w:tcPr>
          <w:p w14:paraId="6E2CBBBC" w14:textId="77777777" w:rsidR="005608C4" w:rsidRDefault="005608C4" w:rsidP="00F92452">
            <w:pPr>
              <w:spacing w:line="276" w:lineRule="auto"/>
              <w:jc w:val="left"/>
              <w:rPr>
                <w:rFonts w:cs="Arial"/>
              </w:rPr>
            </w:pPr>
          </w:p>
        </w:tc>
      </w:tr>
      <w:tr w:rsidR="005608C4" w14:paraId="791A153A" w14:textId="77777777" w:rsidTr="00F92452">
        <w:tc>
          <w:tcPr>
            <w:tcW w:w="3261" w:type="dxa"/>
          </w:tcPr>
          <w:p w14:paraId="1E4157E9" w14:textId="77777777" w:rsidR="005608C4" w:rsidRPr="00A90782" w:rsidRDefault="005608C4" w:rsidP="00F92452">
            <w:pPr>
              <w:spacing w:line="276" w:lineRule="auto"/>
              <w:jc w:val="left"/>
              <w:rPr>
                <w:rFonts w:cs="Arial"/>
                <w:b/>
                <w:bCs/>
              </w:rPr>
            </w:pPr>
            <w:r w:rsidRPr="00A90782">
              <w:rPr>
                <w:rFonts w:cs="Arial"/>
                <w:b/>
                <w:bCs/>
              </w:rPr>
              <w:t>Apologies</w:t>
            </w:r>
          </w:p>
        </w:tc>
        <w:tc>
          <w:tcPr>
            <w:tcW w:w="6662" w:type="dxa"/>
          </w:tcPr>
          <w:p w14:paraId="4BD658D1" w14:textId="77777777" w:rsidR="005608C4" w:rsidRPr="00A90782" w:rsidRDefault="005608C4" w:rsidP="00F92452">
            <w:pPr>
              <w:spacing w:line="276" w:lineRule="auto"/>
              <w:jc w:val="left"/>
              <w:rPr>
                <w:rFonts w:cs="Arial"/>
                <w:b/>
                <w:bCs/>
              </w:rPr>
            </w:pPr>
          </w:p>
        </w:tc>
      </w:tr>
      <w:tr w:rsidR="005608C4" w14:paraId="4A58472B" w14:textId="77777777" w:rsidTr="00F92452">
        <w:tc>
          <w:tcPr>
            <w:tcW w:w="3261" w:type="dxa"/>
          </w:tcPr>
          <w:p w14:paraId="78AD40F6" w14:textId="77777777" w:rsidR="005608C4" w:rsidRDefault="005608C4" w:rsidP="00F92452">
            <w:pPr>
              <w:spacing w:line="276" w:lineRule="auto"/>
              <w:jc w:val="left"/>
              <w:rPr>
                <w:rFonts w:cs="Arial"/>
              </w:rPr>
            </w:pPr>
            <w:r>
              <w:rPr>
                <w:rFonts w:cs="Arial"/>
              </w:rPr>
              <w:t>(SL)</w:t>
            </w:r>
          </w:p>
        </w:tc>
        <w:tc>
          <w:tcPr>
            <w:tcW w:w="6662" w:type="dxa"/>
          </w:tcPr>
          <w:p w14:paraId="29A216FA" w14:textId="77777777" w:rsidR="005608C4" w:rsidRDefault="005608C4" w:rsidP="00F92452">
            <w:pPr>
              <w:spacing w:line="276" w:lineRule="auto"/>
              <w:jc w:val="left"/>
              <w:rPr>
                <w:rFonts w:cs="Arial"/>
              </w:rPr>
            </w:pPr>
            <w:r>
              <w:rPr>
                <w:rFonts w:cs="Arial"/>
              </w:rPr>
              <w:t xml:space="preserve">Department for Digital, Culture, Media &amp; Sport </w:t>
            </w:r>
          </w:p>
        </w:tc>
      </w:tr>
      <w:tr w:rsidR="005608C4" w14:paraId="3ED678A0" w14:textId="77777777" w:rsidTr="00F92452">
        <w:tc>
          <w:tcPr>
            <w:tcW w:w="3261" w:type="dxa"/>
          </w:tcPr>
          <w:p w14:paraId="37AF0800" w14:textId="77777777" w:rsidR="005608C4" w:rsidRDefault="005608C4" w:rsidP="00F92452">
            <w:pPr>
              <w:spacing w:line="276" w:lineRule="auto"/>
              <w:jc w:val="left"/>
              <w:rPr>
                <w:rFonts w:cs="Arial"/>
              </w:rPr>
            </w:pPr>
            <w:r>
              <w:rPr>
                <w:rFonts w:cs="Arial"/>
              </w:rPr>
              <w:t>Charles Quelch (CQ)</w:t>
            </w:r>
          </w:p>
        </w:tc>
        <w:tc>
          <w:tcPr>
            <w:tcW w:w="6662" w:type="dxa"/>
          </w:tcPr>
          <w:p w14:paraId="50D2B780" w14:textId="77777777" w:rsidR="005608C4" w:rsidRDefault="005608C4" w:rsidP="00F92452">
            <w:pPr>
              <w:spacing w:line="276" w:lineRule="auto"/>
              <w:jc w:val="left"/>
              <w:rPr>
                <w:rFonts w:cs="Arial"/>
              </w:rPr>
            </w:pPr>
            <w:r>
              <w:rPr>
                <w:rFonts w:cs="Arial"/>
              </w:rPr>
              <w:t xml:space="preserve">Executive Director of Operations, Birmingham 2022, Organising Committee </w:t>
            </w:r>
          </w:p>
        </w:tc>
      </w:tr>
      <w:tr w:rsidR="005608C4" w14:paraId="240DF74E" w14:textId="77777777" w:rsidTr="00F92452">
        <w:tc>
          <w:tcPr>
            <w:tcW w:w="3261" w:type="dxa"/>
          </w:tcPr>
          <w:p w14:paraId="44DE64C5" w14:textId="77777777" w:rsidR="005608C4" w:rsidRDefault="005608C4" w:rsidP="00F92452">
            <w:pPr>
              <w:spacing w:line="276" w:lineRule="auto"/>
              <w:jc w:val="left"/>
              <w:rPr>
                <w:rFonts w:cs="Arial"/>
              </w:rPr>
            </w:pPr>
            <w:r>
              <w:rPr>
                <w:rFonts w:cs="Arial"/>
              </w:rPr>
              <w:t>Mick Wright (</w:t>
            </w:r>
            <w:proofErr w:type="spellStart"/>
            <w:r>
              <w:rPr>
                <w:rFonts w:cs="Arial"/>
              </w:rPr>
              <w:t>MWr</w:t>
            </w:r>
            <w:proofErr w:type="spellEnd"/>
            <w:r>
              <w:rPr>
                <w:rFonts w:cs="Arial"/>
              </w:rPr>
              <w:t>)</w:t>
            </w:r>
          </w:p>
        </w:tc>
        <w:tc>
          <w:tcPr>
            <w:tcW w:w="6662" w:type="dxa"/>
          </w:tcPr>
          <w:p w14:paraId="22CCC0D2" w14:textId="77777777" w:rsidR="005608C4" w:rsidRDefault="005608C4" w:rsidP="00F92452">
            <w:pPr>
              <w:spacing w:line="276" w:lineRule="auto"/>
              <w:jc w:val="left"/>
              <w:rPr>
                <w:rFonts w:cs="Arial"/>
              </w:rPr>
            </w:pPr>
            <w:r>
              <w:rPr>
                <w:rFonts w:cs="Arial"/>
              </w:rPr>
              <w:t>Executive Director of Games Services &amp; Workforce, Birmingham 2022, Organising Committee</w:t>
            </w:r>
          </w:p>
        </w:tc>
      </w:tr>
    </w:tbl>
    <w:p w14:paraId="46D53BF5" w14:textId="77777777" w:rsidR="005608C4" w:rsidRDefault="005608C4" w:rsidP="005608C4">
      <w:pPr>
        <w:spacing w:line="276" w:lineRule="auto"/>
        <w:rPr>
          <w:rFonts w:cs="Arial"/>
        </w:rPr>
      </w:pPr>
    </w:p>
    <w:tbl>
      <w:tblPr>
        <w:tblStyle w:val="TableGrid"/>
        <w:tblW w:w="9923" w:type="dxa"/>
        <w:tblInd w:w="-289" w:type="dxa"/>
        <w:tblLook w:val="04A0" w:firstRow="1" w:lastRow="0" w:firstColumn="1" w:lastColumn="0" w:noHBand="0" w:noVBand="1"/>
      </w:tblPr>
      <w:tblGrid>
        <w:gridCol w:w="1556"/>
        <w:gridCol w:w="7466"/>
        <w:gridCol w:w="901"/>
      </w:tblGrid>
      <w:tr w:rsidR="005608C4" w14:paraId="082528CB" w14:textId="77777777" w:rsidTr="00F92452">
        <w:tc>
          <w:tcPr>
            <w:tcW w:w="1556" w:type="dxa"/>
          </w:tcPr>
          <w:p w14:paraId="7D6A10EC" w14:textId="77777777" w:rsidR="005608C4" w:rsidRPr="00F61709" w:rsidRDefault="005608C4" w:rsidP="00F92452">
            <w:pPr>
              <w:spacing w:line="276" w:lineRule="auto"/>
              <w:rPr>
                <w:rFonts w:cs="Arial"/>
                <w:b/>
                <w:bCs/>
              </w:rPr>
            </w:pPr>
            <w:r>
              <w:rPr>
                <w:rFonts w:cs="Arial"/>
                <w:b/>
                <w:bCs/>
              </w:rPr>
              <w:t>Minute</w:t>
            </w:r>
          </w:p>
        </w:tc>
        <w:tc>
          <w:tcPr>
            <w:tcW w:w="7466" w:type="dxa"/>
          </w:tcPr>
          <w:p w14:paraId="691835A7" w14:textId="77777777" w:rsidR="005608C4" w:rsidRPr="00F61709" w:rsidRDefault="005608C4" w:rsidP="00F92452">
            <w:pPr>
              <w:spacing w:line="276" w:lineRule="auto"/>
              <w:rPr>
                <w:rFonts w:cs="Arial"/>
                <w:b/>
                <w:bCs/>
              </w:rPr>
            </w:pPr>
            <w:r>
              <w:rPr>
                <w:rFonts w:cs="Arial"/>
                <w:b/>
                <w:bCs/>
              </w:rPr>
              <w:t>Item</w:t>
            </w:r>
          </w:p>
        </w:tc>
        <w:tc>
          <w:tcPr>
            <w:tcW w:w="901" w:type="dxa"/>
          </w:tcPr>
          <w:p w14:paraId="60CF34B0" w14:textId="77777777" w:rsidR="005608C4" w:rsidRPr="00F61709" w:rsidRDefault="005608C4" w:rsidP="00F92452">
            <w:pPr>
              <w:spacing w:line="276" w:lineRule="auto"/>
              <w:rPr>
                <w:rFonts w:cs="Arial"/>
                <w:b/>
                <w:bCs/>
              </w:rPr>
            </w:pPr>
            <w:r>
              <w:rPr>
                <w:rFonts w:cs="Arial"/>
                <w:b/>
                <w:bCs/>
              </w:rPr>
              <w:t>Action Owner</w:t>
            </w:r>
          </w:p>
        </w:tc>
      </w:tr>
      <w:tr w:rsidR="005608C4" w14:paraId="48585A68" w14:textId="77777777" w:rsidTr="00F92452">
        <w:tc>
          <w:tcPr>
            <w:tcW w:w="1556" w:type="dxa"/>
          </w:tcPr>
          <w:p w14:paraId="149AB9F5" w14:textId="77777777" w:rsidR="005608C4" w:rsidRPr="00CD2580" w:rsidRDefault="005608C4" w:rsidP="00F92452">
            <w:pPr>
              <w:spacing w:line="276" w:lineRule="auto"/>
              <w:rPr>
                <w:rFonts w:cs="Arial"/>
                <w:b/>
                <w:bCs/>
              </w:rPr>
            </w:pPr>
            <w:r w:rsidRPr="00CD2580">
              <w:rPr>
                <w:rFonts w:cs="Arial"/>
                <w:b/>
                <w:bCs/>
              </w:rPr>
              <w:t>2021/09-001</w:t>
            </w:r>
          </w:p>
        </w:tc>
        <w:tc>
          <w:tcPr>
            <w:tcW w:w="7466" w:type="dxa"/>
          </w:tcPr>
          <w:p w14:paraId="0EDCA70D" w14:textId="77777777" w:rsidR="005608C4" w:rsidRPr="00CD2580" w:rsidRDefault="005608C4" w:rsidP="00F92452">
            <w:pPr>
              <w:spacing w:line="276" w:lineRule="auto"/>
              <w:rPr>
                <w:rFonts w:cs="Arial"/>
                <w:b/>
                <w:bCs/>
              </w:rPr>
            </w:pPr>
            <w:r w:rsidRPr="00CD2580">
              <w:rPr>
                <w:rFonts w:cs="Arial"/>
                <w:b/>
                <w:bCs/>
              </w:rPr>
              <w:t>Welcome &amp; Apologies</w:t>
            </w:r>
          </w:p>
        </w:tc>
        <w:tc>
          <w:tcPr>
            <w:tcW w:w="901" w:type="dxa"/>
          </w:tcPr>
          <w:p w14:paraId="4201564B" w14:textId="77777777" w:rsidR="005608C4" w:rsidRDefault="005608C4" w:rsidP="00F92452">
            <w:pPr>
              <w:spacing w:line="276" w:lineRule="auto"/>
              <w:rPr>
                <w:rFonts w:cs="Arial"/>
              </w:rPr>
            </w:pPr>
          </w:p>
        </w:tc>
      </w:tr>
      <w:tr w:rsidR="005608C4" w14:paraId="0F569A15" w14:textId="77777777" w:rsidTr="00F92452">
        <w:tc>
          <w:tcPr>
            <w:tcW w:w="1556" w:type="dxa"/>
          </w:tcPr>
          <w:p w14:paraId="0091157C" w14:textId="77777777" w:rsidR="005608C4" w:rsidRDefault="005608C4" w:rsidP="00F92452">
            <w:pPr>
              <w:spacing w:line="276" w:lineRule="auto"/>
              <w:rPr>
                <w:rFonts w:cs="Arial"/>
              </w:rPr>
            </w:pPr>
          </w:p>
        </w:tc>
        <w:tc>
          <w:tcPr>
            <w:tcW w:w="7466" w:type="dxa"/>
          </w:tcPr>
          <w:p w14:paraId="58F1F762" w14:textId="77777777" w:rsidR="005608C4" w:rsidRDefault="005608C4" w:rsidP="00F92452">
            <w:pPr>
              <w:spacing w:line="276" w:lineRule="auto"/>
              <w:rPr>
                <w:rFonts w:cs="Arial"/>
              </w:rPr>
            </w:pPr>
            <w:r>
              <w:rPr>
                <w:rFonts w:cs="Arial"/>
              </w:rPr>
              <w:t xml:space="preserve">The Chair welcomed all to the meeting.  The Chair confirmed that a notice of the meeting had been given to all Directors and a quorum was present. </w:t>
            </w:r>
          </w:p>
          <w:p w14:paraId="55AC536D" w14:textId="77777777" w:rsidR="005608C4" w:rsidRDefault="005608C4" w:rsidP="00F92452">
            <w:pPr>
              <w:spacing w:line="276" w:lineRule="auto"/>
              <w:rPr>
                <w:rFonts w:cs="Arial"/>
              </w:rPr>
            </w:pPr>
          </w:p>
          <w:p w14:paraId="4F096652" w14:textId="77777777" w:rsidR="005608C4" w:rsidRDefault="005608C4" w:rsidP="00F92452">
            <w:pPr>
              <w:spacing w:line="276" w:lineRule="auto"/>
              <w:rPr>
                <w:rFonts w:cs="Arial"/>
              </w:rPr>
            </w:pPr>
            <w:r>
              <w:rPr>
                <w:rFonts w:cs="Arial"/>
              </w:rPr>
              <w:t xml:space="preserve">The Board congratulated ES on her performance at the Tokyo 2020 Paralympic Games. </w:t>
            </w:r>
          </w:p>
          <w:p w14:paraId="36A73CF1" w14:textId="77777777" w:rsidR="005608C4" w:rsidRDefault="005608C4" w:rsidP="00F92452">
            <w:pPr>
              <w:spacing w:line="276" w:lineRule="auto"/>
              <w:rPr>
                <w:rFonts w:cs="Arial"/>
              </w:rPr>
            </w:pPr>
          </w:p>
          <w:p w14:paraId="48D9CBA2" w14:textId="77777777" w:rsidR="005608C4" w:rsidRDefault="005608C4" w:rsidP="00F92452">
            <w:pPr>
              <w:spacing w:line="276" w:lineRule="auto"/>
              <w:rPr>
                <w:rFonts w:cs="Arial"/>
              </w:rPr>
            </w:pPr>
            <w:r>
              <w:rPr>
                <w:rFonts w:cs="Arial"/>
              </w:rPr>
              <w:t>The Chair welcomed GB to the meeting in her first week as Assistant Company Secretary.</w:t>
            </w:r>
          </w:p>
          <w:p w14:paraId="6665D6C6" w14:textId="77777777" w:rsidR="005608C4" w:rsidRDefault="005608C4" w:rsidP="00F92452">
            <w:pPr>
              <w:spacing w:line="276" w:lineRule="auto"/>
              <w:rPr>
                <w:rFonts w:cs="Arial"/>
              </w:rPr>
            </w:pPr>
          </w:p>
          <w:p w14:paraId="6BED4A5C" w14:textId="77777777" w:rsidR="005608C4" w:rsidRDefault="005608C4" w:rsidP="00F92452">
            <w:pPr>
              <w:spacing w:line="276" w:lineRule="auto"/>
              <w:rPr>
                <w:rFonts w:cs="Arial"/>
              </w:rPr>
            </w:pPr>
            <w:r>
              <w:rPr>
                <w:rFonts w:cs="Arial"/>
              </w:rPr>
              <w:t xml:space="preserve">The Chair reminded the Directors that Board meetings had moved to a monthly schedule for three hours.  Directors attending this meeting in person at 6 Brindley Place were invited to visit the Volunteer Selection Centre at the Library of Birmingham, immediately after the meeting. </w:t>
            </w:r>
          </w:p>
        </w:tc>
        <w:tc>
          <w:tcPr>
            <w:tcW w:w="901" w:type="dxa"/>
          </w:tcPr>
          <w:p w14:paraId="094AA2DC" w14:textId="77777777" w:rsidR="005608C4" w:rsidRDefault="005608C4" w:rsidP="00F92452">
            <w:pPr>
              <w:spacing w:line="276" w:lineRule="auto"/>
              <w:rPr>
                <w:rFonts w:cs="Arial"/>
              </w:rPr>
            </w:pPr>
          </w:p>
        </w:tc>
      </w:tr>
      <w:tr w:rsidR="005608C4" w14:paraId="0ACB72D1" w14:textId="77777777" w:rsidTr="00F92452">
        <w:tc>
          <w:tcPr>
            <w:tcW w:w="1556" w:type="dxa"/>
          </w:tcPr>
          <w:p w14:paraId="0861C809" w14:textId="77777777" w:rsidR="005608C4" w:rsidRDefault="005608C4" w:rsidP="00F92452">
            <w:pPr>
              <w:spacing w:line="276" w:lineRule="auto"/>
              <w:rPr>
                <w:rFonts w:cs="Arial"/>
              </w:rPr>
            </w:pPr>
          </w:p>
        </w:tc>
        <w:tc>
          <w:tcPr>
            <w:tcW w:w="7466" w:type="dxa"/>
          </w:tcPr>
          <w:p w14:paraId="2A43C1C9" w14:textId="77777777" w:rsidR="005608C4" w:rsidRDefault="005608C4" w:rsidP="00F92452">
            <w:pPr>
              <w:spacing w:line="276" w:lineRule="auto"/>
              <w:rPr>
                <w:rFonts w:cs="Arial"/>
              </w:rPr>
            </w:pPr>
          </w:p>
        </w:tc>
        <w:tc>
          <w:tcPr>
            <w:tcW w:w="901" w:type="dxa"/>
          </w:tcPr>
          <w:p w14:paraId="046DFE8F" w14:textId="77777777" w:rsidR="005608C4" w:rsidRDefault="005608C4" w:rsidP="00F92452">
            <w:pPr>
              <w:spacing w:line="276" w:lineRule="auto"/>
              <w:rPr>
                <w:rFonts w:cs="Arial"/>
              </w:rPr>
            </w:pPr>
          </w:p>
        </w:tc>
      </w:tr>
      <w:tr w:rsidR="005608C4" w14:paraId="12A079C7" w14:textId="77777777" w:rsidTr="00F92452">
        <w:tc>
          <w:tcPr>
            <w:tcW w:w="1556" w:type="dxa"/>
          </w:tcPr>
          <w:p w14:paraId="3A007E9D" w14:textId="77777777" w:rsidR="005608C4" w:rsidRPr="00CD2580" w:rsidRDefault="005608C4" w:rsidP="00F92452">
            <w:pPr>
              <w:spacing w:line="276" w:lineRule="auto"/>
              <w:rPr>
                <w:rFonts w:cs="Arial"/>
                <w:b/>
                <w:bCs/>
              </w:rPr>
            </w:pPr>
            <w:r w:rsidRPr="00CD2580">
              <w:rPr>
                <w:rFonts w:cs="Arial"/>
                <w:b/>
                <w:bCs/>
              </w:rPr>
              <w:t>2021/09-002</w:t>
            </w:r>
          </w:p>
        </w:tc>
        <w:tc>
          <w:tcPr>
            <w:tcW w:w="7466" w:type="dxa"/>
          </w:tcPr>
          <w:p w14:paraId="400619D6" w14:textId="77777777" w:rsidR="005608C4" w:rsidRPr="00CD2580" w:rsidRDefault="005608C4" w:rsidP="00F92452">
            <w:pPr>
              <w:spacing w:line="276" w:lineRule="auto"/>
              <w:rPr>
                <w:rFonts w:cs="Arial"/>
                <w:b/>
                <w:bCs/>
              </w:rPr>
            </w:pPr>
            <w:r w:rsidRPr="00CD2580">
              <w:rPr>
                <w:rFonts w:cs="Arial"/>
                <w:b/>
                <w:bCs/>
              </w:rPr>
              <w:t xml:space="preserve">Minutes of Previous Meetings </w:t>
            </w:r>
          </w:p>
        </w:tc>
        <w:tc>
          <w:tcPr>
            <w:tcW w:w="901" w:type="dxa"/>
          </w:tcPr>
          <w:p w14:paraId="451A078D" w14:textId="77777777" w:rsidR="005608C4" w:rsidRDefault="005608C4" w:rsidP="00F92452">
            <w:pPr>
              <w:spacing w:line="276" w:lineRule="auto"/>
              <w:rPr>
                <w:rFonts w:cs="Arial"/>
              </w:rPr>
            </w:pPr>
          </w:p>
        </w:tc>
      </w:tr>
      <w:tr w:rsidR="005608C4" w14:paraId="777206A0" w14:textId="77777777" w:rsidTr="00F92452">
        <w:tc>
          <w:tcPr>
            <w:tcW w:w="1556" w:type="dxa"/>
          </w:tcPr>
          <w:p w14:paraId="316C7AB2" w14:textId="77777777" w:rsidR="005608C4" w:rsidRDefault="005608C4" w:rsidP="00F92452">
            <w:pPr>
              <w:spacing w:line="276" w:lineRule="auto"/>
              <w:rPr>
                <w:rFonts w:cs="Arial"/>
              </w:rPr>
            </w:pPr>
          </w:p>
        </w:tc>
        <w:tc>
          <w:tcPr>
            <w:tcW w:w="7466" w:type="dxa"/>
          </w:tcPr>
          <w:p w14:paraId="29ABC95F" w14:textId="77777777" w:rsidR="005608C4" w:rsidRDefault="005608C4" w:rsidP="00F92452">
            <w:pPr>
              <w:spacing w:line="276" w:lineRule="auto"/>
              <w:rPr>
                <w:rFonts w:cs="Arial"/>
              </w:rPr>
            </w:pPr>
            <w:r>
              <w:rPr>
                <w:rFonts w:cs="Arial"/>
              </w:rPr>
              <w:t xml:space="preserve">The minutes of the meetings held on 07 July 2021 and 10 August 2021 were approved as a true and accurate record of the meetings. </w:t>
            </w:r>
          </w:p>
          <w:p w14:paraId="3E58F8A9" w14:textId="77777777" w:rsidR="005608C4" w:rsidRDefault="005608C4" w:rsidP="00F92452">
            <w:pPr>
              <w:spacing w:line="276" w:lineRule="auto"/>
              <w:rPr>
                <w:rFonts w:cs="Arial"/>
              </w:rPr>
            </w:pPr>
          </w:p>
          <w:p w14:paraId="7648393E" w14:textId="77777777" w:rsidR="005608C4" w:rsidRPr="00F61709" w:rsidRDefault="005608C4" w:rsidP="00F92452">
            <w:pPr>
              <w:spacing w:line="276" w:lineRule="auto"/>
              <w:rPr>
                <w:rFonts w:cs="Arial"/>
              </w:rPr>
            </w:pPr>
            <w:r>
              <w:rPr>
                <w:rFonts w:cs="Arial"/>
              </w:rPr>
              <w:t xml:space="preserve">The Board noted that the matters arising appeared on the agenda or were being progressed by the Secretariat.  </w:t>
            </w:r>
          </w:p>
        </w:tc>
        <w:tc>
          <w:tcPr>
            <w:tcW w:w="901" w:type="dxa"/>
          </w:tcPr>
          <w:p w14:paraId="4BC8F529" w14:textId="77777777" w:rsidR="005608C4" w:rsidRDefault="005608C4" w:rsidP="00F92452">
            <w:pPr>
              <w:spacing w:line="276" w:lineRule="auto"/>
              <w:rPr>
                <w:rFonts w:cs="Arial"/>
              </w:rPr>
            </w:pPr>
          </w:p>
        </w:tc>
      </w:tr>
      <w:tr w:rsidR="005608C4" w14:paraId="3627D4C8" w14:textId="77777777" w:rsidTr="00F92452">
        <w:tc>
          <w:tcPr>
            <w:tcW w:w="1556" w:type="dxa"/>
          </w:tcPr>
          <w:p w14:paraId="6C751512" w14:textId="77777777" w:rsidR="005608C4" w:rsidRDefault="005608C4" w:rsidP="00F92452">
            <w:pPr>
              <w:spacing w:line="276" w:lineRule="auto"/>
              <w:rPr>
                <w:rFonts w:cs="Arial"/>
              </w:rPr>
            </w:pPr>
          </w:p>
        </w:tc>
        <w:tc>
          <w:tcPr>
            <w:tcW w:w="7466" w:type="dxa"/>
          </w:tcPr>
          <w:p w14:paraId="62B63193" w14:textId="77777777" w:rsidR="005608C4" w:rsidRDefault="005608C4" w:rsidP="00F92452">
            <w:pPr>
              <w:spacing w:line="276" w:lineRule="auto"/>
              <w:rPr>
                <w:rFonts w:cs="Arial"/>
              </w:rPr>
            </w:pPr>
          </w:p>
        </w:tc>
        <w:tc>
          <w:tcPr>
            <w:tcW w:w="901" w:type="dxa"/>
          </w:tcPr>
          <w:p w14:paraId="0298ACBF" w14:textId="77777777" w:rsidR="005608C4" w:rsidRDefault="005608C4" w:rsidP="00F92452">
            <w:pPr>
              <w:spacing w:line="276" w:lineRule="auto"/>
              <w:rPr>
                <w:rFonts w:cs="Arial"/>
              </w:rPr>
            </w:pPr>
          </w:p>
        </w:tc>
      </w:tr>
      <w:tr w:rsidR="005608C4" w14:paraId="27428EDC" w14:textId="77777777" w:rsidTr="00F92452">
        <w:tc>
          <w:tcPr>
            <w:tcW w:w="1556" w:type="dxa"/>
          </w:tcPr>
          <w:p w14:paraId="311ADBBE" w14:textId="77777777" w:rsidR="005608C4" w:rsidRPr="00CD2580" w:rsidRDefault="005608C4" w:rsidP="00F92452">
            <w:pPr>
              <w:spacing w:line="276" w:lineRule="auto"/>
              <w:rPr>
                <w:rFonts w:cs="Arial"/>
                <w:b/>
                <w:bCs/>
              </w:rPr>
            </w:pPr>
            <w:r w:rsidRPr="00CD2580">
              <w:rPr>
                <w:rFonts w:cs="Arial"/>
                <w:b/>
                <w:bCs/>
              </w:rPr>
              <w:t>2021/09-003</w:t>
            </w:r>
          </w:p>
        </w:tc>
        <w:tc>
          <w:tcPr>
            <w:tcW w:w="7466" w:type="dxa"/>
          </w:tcPr>
          <w:p w14:paraId="6E6CE5C2" w14:textId="77777777" w:rsidR="005608C4" w:rsidRPr="00CD2580" w:rsidRDefault="005608C4" w:rsidP="00F92452">
            <w:pPr>
              <w:spacing w:line="276" w:lineRule="auto"/>
              <w:rPr>
                <w:rFonts w:cs="Arial"/>
                <w:b/>
                <w:bCs/>
              </w:rPr>
            </w:pPr>
            <w:r w:rsidRPr="00CD2580">
              <w:rPr>
                <w:rFonts w:cs="Arial"/>
                <w:b/>
                <w:bCs/>
              </w:rPr>
              <w:t>Direc</w:t>
            </w:r>
            <w:r>
              <w:rPr>
                <w:rFonts w:cs="Arial"/>
                <w:b/>
                <w:bCs/>
              </w:rPr>
              <w:t>t</w:t>
            </w:r>
            <w:r w:rsidRPr="00CD2580">
              <w:rPr>
                <w:rFonts w:cs="Arial"/>
                <w:b/>
                <w:bCs/>
              </w:rPr>
              <w:t>ors Register</w:t>
            </w:r>
            <w:r>
              <w:rPr>
                <w:rFonts w:cs="Arial"/>
                <w:b/>
                <w:bCs/>
              </w:rPr>
              <w:t xml:space="preserve"> of Interests </w:t>
            </w:r>
          </w:p>
        </w:tc>
        <w:tc>
          <w:tcPr>
            <w:tcW w:w="901" w:type="dxa"/>
          </w:tcPr>
          <w:p w14:paraId="62B7263B" w14:textId="77777777" w:rsidR="005608C4" w:rsidRDefault="005608C4" w:rsidP="00F92452">
            <w:pPr>
              <w:spacing w:line="276" w:lineRule="auto"/>
              <w:rPr>
                <w:rFonts w:cs="Arial"/>
              </w:rPr>
            </w:pPr>
          </w:p>
        </w:tc>
      </w:tr>
      <w:tr w:rsidR="005608C4" w14:paraId="6D425D98" w14:textId="77777777" w:rsidTr="00F92452">
        <w:tc>
          <w:tcPr>
            <w:tcW w:w="1556" w:type="dxa"/>
          </w:tcPr>
          <w:p w14:paraId="3F6F5734" w14:textId="77777777" w:rsidR="005608C4" w:rsidRDefault="005608C4" w:rsidP="00F92452">
            <w:pPr>
              <w:spacing w:line="276" w:lineRule="auto"/>
              <w:rPr>
                <w:rFonts w:cs="Arial"/>
              </w:rPr>
            </w:pPr>
          </w:p>
        </w:tc>
        <w:tc>
          <w:tcPr>
            <w:tcW w:w="7466" w:type="dxa"/>
          </w:tcPr>
          <w:p w14:paraId="2D713218" w14:textId="77777777" w:rsidR="005608C4" w:rsidRDefault="005608C4" w:rsidP="00F92452">
            <w:pPr>
              <w:spacing w:line="276" w:lineRule="auto"/>
              <w:rPr>
                <w:rFonts w:cs="Arial"/>
              </w:rPr>
            </w:pPr>
            <w:r>
              <w:rPr>
                <w:rFonts w:cs="Arial"/>
              </w:rPr>
              <w:t xml:space="preserve">The Chair requested that Directors inform the Secretariat of any changes to their registered interests.  </w:t>
            </w:r>
          </w:p>
        </w:tc>
        <w:tc>
          <w:tcPr>
            <w:tcW w:w="901" w:type="dxa"/>
          </w:tcPr>
          <w:p w14:paraId="6A9B9224" w14:textId="77777777" w:rsidR="005608C4" w:rsidRDefault="005608C4" w:rsidP="00F92452">
            <w:pPr>
              <w:spacing w:line="276" w:lineRule="auto"/>
              <w:rPr>
                <w:rFonts w:cs="Arial"/>
              </w:rPr>
            </w:pPr>
          </w:p>
        </w:tc>
      </w:tr>
      <w:tr w:rsidR="005608C4" w14:paraId="1B9D6954" w14:textId="77777777" w:rsidTr="00F92452">
        <w:tc>
          <w:tcPr>
            <w:tcW w:w="1556" w:type="dxa"/>
          </w:tcPr>
          <w:p w14:paraId="260D8D5A" w14:textId="77777777" w:rsidR="005608C4" w:rsidRDefault="005608C4" w:rsidP="00F92452">
            <w:pPr>
              <w:spacing w:line="276" w:lineRule="auto"/>
              <w:rPr>
                <w:rFonts w:cs="Arial"/>
              </w:rPr>
            </w:pPr>
          </w:p>
        </w:tc>
        <w:tc>
          <w:tcPr>
            <w:tcW w:w="7466" w:type="dxa"/>
          </w:tcPr>
          <w:p w14:paraId="70F4765B" w14:textId="77777777" w:rsidR="005608C4" w:rsidRDefault="005608C4" w:rsidP="00F92452">
            <w:pPr>
              <w:spacing w:line="276" w:lineRule="auto"/>
              <w:rPr>
                <w:rFonts w:cs="Arial"/>
              </w:rPr>
            </w:pPr>
          </w:p>
        </w:tc>
        <w:tc>
          <w:tcPr>
            <w:tcW w:w="901" w:type="dxa"/>
          </w:tcPr>
          <w:p w14:paraId="6D6D77E4" w14:textId="77777777" w:rsidR="005608C4" w:rsidRDefault="005608C4" w:rsidP="00F92452">
            <w:pPr>
              <w:spacing w:line="276" w:lineRule="auto"/>
              <w:rPr>
                <w:rFonts w:cs="Arial"/>
              </w:rPr>
            </w:pPr>
          </w:p>
        </w:tc>
      </w:tr>
      <w:tr w:rsidR="005608C4" w14:paraId="2BD33348" w14:textId="77777777" w:rsidTr="00F92452">
        <w:tc>
          <w:tcPr>
            <w:tcW w:w="1556" w:type="dxa"/>
          </w:tcPr>
          <w:p w14:paraId="00DE8CF8" w14:textId="77777777" w:rsidR="005608C4" w:rsidRPr="00CD2580" w:rsidRDefault="005608C4" w:rsidP="00F92452">
            <w:pPr>
              <w:spacing w:line="276" w:lineRule="auto"/>
              <w:rPr>
                <w:rFonts w:cs="Arial"/>
                <w:b/>
                <w:bCs/>
              </w:rPr>
            </w:pPr>
            <w:r w:rsidRPr="00CD2580">
              <w:rPr>
                <w:rFonts w:cs="Arial"/>
                <w:b/>
                <w:bCs/>
              </w:rPr>
              <w:lastRenderedPageBreak/>
              <w:t>2021/09-004</w:t>
            </w:r>
          </w:p>
        </w:tc>
        <w:tc>
          <w:tcPr>
            <w:tcW w:w="7466" w:type="dxa"/>
          </w:tcPr>
          <w:p w14:paraId="74D2A436" w14:textId="77777777" w:rsidR="005608C4" w:rsidRPr="00CD2580" w:rsidRDefault="005608C4" w:rsidP="00F92452">
            <w:pPr>
              <w:spacing w:line="276" w:lineRule="auto"/>
              <w:rPr>
                <w:rFonts w:cs="Arial"/>
                <w:b/>
                <w:bCs/>
              </w:rPr>
            </w:pPr>
            <w:r w:rsidRPr="00CD2580">
              <w:rPr>
                <w:rFonts w:cs="Arial"/>
                <w:b/>
                <w:bCs/>
              </w:rPr>
              <w:t>Conflicts of Interest</w:t>
            </w:r>
          </w:p>
        </w:tc>
        <w:tc>
          <w:tcPr>
            <w:tcW w:w="901" w:type="dxa"/>
          </w:tcPr>
          <w:p w14:paraId="4FF2AC92" w14:textId="77777777" w:rsidR="005608C4" w:rsidRDefault="005608C4" w:rsidP="00F92452">
            <w:pPr>
              <w:spacing w:line="276" w:lineRule="auto"/>
              <w:rPr>
                <w:rFonts w:cs="Arial"/>
              </w:rPr>
            </w:pPr>
          </w:p>
        </w:tc>
      </w:tr>
      <w:tr w:rsidR="005608C4" w14:paraId="095041AE" w14:textId="77777777" w:rsidTr="00F92452">
        <w:tc>
          <w:tcPr>
            <w:tcW w:w="1556" w:type="dxa"/>
          </w:tcPr>
          <w:p w14:paraId="60632D9E" w14:textId="77777777" w:rsidR="005608C4" w:rsidRDefault="005608C4" w:rsidP="00F92452">
            <w:pPr>
              <w:spacing w:line="276" w:lineRule="auto"/>
              <w:rPr>
                <w:rFonts w:cs="Arial"/>
              </w:rPr>
            </w:pPr>
          </w:p>
        </w:tc>
        <w:tc>
          <w:tcPr>
            <w:tcW w:w="7466" w:type="dxa"/>
          </w:tcPr>
          <w:p w14:paraId="57D9E5C8" w14:textId="77777777" w:rsidR="005608C4" w:rsidRDefault="005608C4" w:rsidP="00F92452">
            <w:pPr>
              <w:spacing w:line="276" w:lineRule="auto"/>
              <w:rPr>
                <w:rFonts w:cs="Arial"/>
              </w:rPr>
            </w:pPr>
            <w:r>
              <w:rPr>
                <w:rFonts w:cs="Arial"/>
              </w:rPr>
              <w:t>The Directors confirmed they did not have any relevant interests to declare.</w:t>
            </w:r>
          </w:p>
        </w:tc>
        <w:tc>
          <w:tcPr>
            <w:tcW w:w="901" w:type="dxa"/>
          </w:tcPr>
          <w:p w14:paraId="5D510C43" w14:textId="77777777" w:rsidR="005608C4" w:rsidRDefault="005608C4" w:rsidP="00F92452">
            <w:pPr>
              <w:spacing w:line="276" w:lineRule="auto"/>
              <w:rPr>
                <w:rFonts w:cs="Arial"/>
              </w:rPr>
            </w:pPr>
          </w:p>
        </w:tc>
      </w:tr>
      <w:tr w:rsidR="005608C4" w14:paraId="75FC09A1" w14:textId="77777777" w:rsidTr="00F92452">
        <w:tc>
          <w:tcPr>
            <w:tcW w:w="1556" w:type="dxa"/>
          </w:tcPr>
          <w:p w14:paraId="66F473CB" w14:textId="77777777" w:rsidR="005608C4" w:rsidRDefault="005608C4" w:rsidP="00F92452">
            <w:pPr>
              <w:spacing w:line="276" w:lineRule="auto"/>
              <w:rPr>
                <w:rFonts w:cs="Arial"/>
              </w:rPr>
            </w:pPr>
          </w:p>
        </w:tc>
        <w:tc>
          <w:tcPr>
            <w:tcW w:w="7466" w:type="dxa"/>
          </w:tcPr>
          <w:p w14:paraId="4B0B2CCE" w14:textId="77777777" w:rsidR="005608C4" w:rsidRDefault="005608C4" w:rsidP="00F92452">
            <w:pPr>
              <w:spacing w:line="276" w:lineRule="auto"/>
              <w:rPr>
                <w:rFonts w:cs="Arial"/>
              </w:rPr>
            </w:pPr>
          </w:p>
        </w:tc>
        <w:tc>
          <w:tcPr>
            <w:tcW w:w="901" w:type="dxa"/>
          </w:tcPr>
          <w:p w14:paraId="06C2B08F" w14:textId="77777777" w:rsidR="005608C4" w:rsidRDefault="005608C4" w:rsidP="00F92452">
            <w:pPr>
              <w:spacing w:line="276" w:lineRule="auto"/>
              <w:rPr>
                <w:rFonts w:cs="Arial"/>
              </w:rPr>
            </w:pPr>
          </w:p>
        </w:tc>
      </w:tr>
      <w:tr w:rsidR="005608C4" w14:paraId="2576B918" w14:textId="77777777" w:rsidTr="00F92452">
        <w:tc>
          <w:tcPr>
            <w:tcW w:w="1556" w:type="dxa"/>
          </w:tcPr>
          <w:p w14:paraId="610A61B8" w14:textId="77777777" w:rsidR="005608C4" w:rsidRPr="00CD2580" w:rsidRDefault="005608C4" w:rsidP="00F92452">
            <w:pPr>
              <w:spacing w:line="276" w:lineRule="auto"/>
              <w:rPr>
                <w:rFonts w:cs="Arial"/>
                <w:b/>
                <w:bCs/>
              </w:rPr>
            </w:pPr>
            <w:r w:rsidRPr="00CD2580">
              <w:rPr>
                <w:rFonts w:cs="Arial"/>
                <w:b/>
                <w:bCs/>
              </w:rPr>
              <w:t>2021/09-005</w:t>
            </w:r>
          </w:p>
        </w:tc>
        <w:tc>
          <w:tcPr>
            <w:tcW w:w="7466" w:type="dxa"/>
          </w:tcPr>
          <w:p w14:paraId="6653AFFA" w14:textId="77777777" w:rsidR="005608C4" w:rsidRPr="00CD2580" w:rsidRDefault="005608C4" w:rsidP="00F92452">
            <w:pPr>
              <w:spacing w:line="276" w:lineRule="auto"/>
              <w:rPr>
                <w:rFonts w:cs="Arial"/>
                <w:b/>
                <w:bCs/>
              </w:rPr>
            </w:pPr>
            <w:r w:rsidRPr="00CD2580">
              <w:rPr>
                <w:rFonts w:cs="Arial"/>
                <w:b/>
                <w:bCs/>
              </w:rPr>
              <w:t xml:space="preserve">Gifts &amp; Hospitality </w:t>
            </w:r>
          </w:p>
        </w:tc>
        <w:tc>
          <w:tcPr>
            <w:tcW w:w="901" w:type="dxa"/>
          </w:tcPr>
          <w:p w14:paraId="3392E562" w14:textId="77777777" w:rsidR="005608C4" w:rsidRDefault="005608C4" w:rsidP="00F92452">
            <w:pPr>
              <w:spacing w:line="276" w:lineRule="auto"/>
              <w:rPr>
                <w:rFonts w:cs="Arial"/>
              </w:rPr>
            </w:pPr>
          </w:p>
        </w:tc>
      </w:tr>
      <w:tr w:rsidR="005608C4" w14:paraId="2296D776" w14:textId="77777777" w:rsidTr="00F92452">
        <w:tc>
          <w:tcPr>
            <w:tcW w:w="1556" w:type="dxa"/>
          </w:tcPr>
          <w:p w14:paraId="56A7950D" w14:textId="77777777" w:rsidR="005608C4" w:rsidRDefault="005608C4" w:rsidP="00F92452">
            <w:pPr>
              <w:spacing w:line="276" w:lineRule="auto"/>
              <w:rPr>
                <w:rFonts w:cs="Arial"/>
              </w:rPr>
            </w:pPr>
          </w:p>
        </w:tc>
        <w:tc>
          <w:tcPr>
            <w:tcW w:w="7466" w:type="dxa"/>
          </w:tcPr>
          <w:p w14:paraId="760DEA90" w14:textId="77777777" w:rsidR="005608C4" w:rsidRDefault="005608C4" w:rsidP="00F92452">
            <w:pPr>
              <w:spacing w:line="276" w:lineRule="auto"/>
              <w:rPr>
                <w:rFonts w:cs="Arial"/>
              </w:rPr>
            </w:pPr>
            <w:r>
              <w:rPr>
                <w:rFonts w:cs="Arial"/>
              </w:rPr>
              <w:t xml:space="preserve">The Chair reminded Directors to record, via the Secretariat, any gifts and hospitality received.  </w:t>
            </w:r>
          </w:p>
        </w:tc>
        <w:tc>
          <w:tcPr>
            <w:tcW w:w="901" w:type="dxa"/>
          </w:tcPr>
          <w:p w14:paraId="0EEC8429" w14:textId="77777777" w:rsidR="005608C4" w:rsidRDefault="005608C4" w:rsidP="00F92452">
            <w:pPr>
              <w:spacing w:line="276" w:lineRule="auto"/>
              <w:rPr>
                <w:rFonts w:cs="Arial"/>
              </w:rPr>
            </w:pPr>
          </w:p>
        </w:tc>
      </w:tr>
      <w:tr w:rsidR="005608C4" w14:paraId="0207E3DF" w14:textId="77777777" w:rsidTr="00F92452">
        <w:tc>
          <w:tcPr>
            <w:tcW w:w="1556" w:type="dxa"/>
          </w:tcPr>
          <w:p w14:paraId="0FD4970C" w14:textId="77777777" w:rsidR="005608C4" w:rsidRDefault="005608C4" w:rsidP="00F92452">
            <w:pPr>
              <w:spacing w:line="276" w:lineRule="auto"/>
              <w:rPr>
                <w:rFonts w:cs="Arial"/>
              </w:rPr>
            </w:pPr>
          </w:p>
        </w:tc>
        <w:tc>
          <w:tcPr>
            <w:tcW w:w="7466" w:type="dxa"/>
          </w:tcPr>
          <w:p w14:paraId="69B35E48" w14:textId="77777777" w:rsidR="005608C4" w:rsidRDefault="005608C4" w:rsidP="00F92452">
            <w:pPr>
              <w:spacing w:line="276" w:lineRule="auto"/>
              <w:rPr>
                <w:rFonts w:cs="Arial"/>
              </w:rPr>
            </w:pPr>
          </w:p>
        </w:tc>
        <w:tc>
          <w:tcPr>
            <w:tcW w:w="901" w:type="dxa"/>
          </w:tcPr>
          <w:p w14:paraId="2134CF78" w14:textId="77777777" w:rsidR="005608C4" w:rsidRDefault="005608C4" w:rsidP="00F92452">
            <w:pPr>
              <w:spacing w:line="276" w:lineRule="auto"/>
              <w:rPr>
                <w:rFonts w:cs="Arial"/>
              </w:rPr>
            </w:pPr>
          </w:p>
        </w:tc>
      </w:tr>
      <w:tr w:rsidR="005608C4" w14:paraId="127F6A93" w14:textId="77777777" w:rsidTr="00F92452">
        <w:tc>
          <w:tcPr>
            <w:tcW w:w="1556" w:type="dxa"/>
          </w:tcPr>
          <w:p w14:paraId="03BD9B1C" w14:textId="77777777" w:rsidR="005608C4" w:rsidRPr="00CD2580" w:rsidRDefault="005608C4" w:rsidP="00F92452">
            <w:pPr>
              <w:spacing w:line="276" w:lineRule="auto"/>
              <w:rPr>
                <w:rFonts w:cs="Arial"/>
                <w:b/>
                <w:bCs/>
              </w:rPr>
            </w:pPr>
            <w:r w:rsidRPr="00CD2580">
              <w:rPr>
                <w:rFonts w:cs="Arial"/>
                <w:b/>
                <w:bCs/>
              </w:rPr>
              <w:t>2021/09-006</w:t>
            </w:r>
          </w:p>
        </w:tc>
        <w:tc>
          <w:tcPr>
            <w:tcW w:w="7466" w:type="dxa"/>
          </w:tcPr>
          <w:p w14:paraId="1BF44463" w14:textId="77777777" w:rsidR="005608C4" w:rsidRPr="00CD2580" w:rsidRDefault="005608C4" w:rsidP="00F92452">
            <w:pPr>
              <w:spacing w:line="276" w:lineRule="auto"/>
              <w:rPr>
                <w:rFonts w:cs="Arial"/>
                <w:b/>
                <w:bCs/>
              </w:rPr>
            </w:pPr>
            <w:r w:rsidRPr="00CD2580">
              <w:rPr>
                <w:rFonts w:cs="Arial"/>
                <w:b/>
                <w:bCs/>
              </w:rPr>
              <w:t xml:space="preserve">CEO Update </w:t>
            </w:r>
          </w:p>
        </w:tc>
        <w:tc>
          <w:tcPr>
            <w:tcW w:w="901" w:type="dxa"/>
          </w:tcPr>
          <w:p w14:paraId="04F051D1" w14:textId="77777777" w:rsidR="005608C4" w:rsidRDefault="005608C4" w:rsidP="00F92452">
            <w:pPr>
              <w:spacing w:line="276" w:lineRule="auto"/>
              <w:rPr>
                <w:rFonts w:cs="Arial"/>
              </w:rPr>
            </w:pPr>
          </w:p>
        </w:tc>
      </w:tr>
      <w:tr w:rsidR="005608C4" w14:paraId="6ACA5A09" w14:textId="77777777" w:rsidTr="00F92452">
        <w:tc>
          <w:tcPr>
            <w:tcW w:w="1556" w:type="dxa"/>
          </w:tcPr>
          <w:p w14:paraId="3D28489B" w14:textId="77777777" w:rsidR="005608C4" w:rsidRDefault="005608C4" w:rsidP="00F92452">
            <w:pPr>
              <w:spacing w:line="276" w:lineRule="auto"/>
              <w:rPr>
                <w:rFonts w:cs="Arial"/>
              </w:rPr>
            </w:pPr>
          </w:p>
        </w:tc>
        <w:tc>
          <w:tcPr>
            <w:tcW w:w="7466" w:type="dxa"/>
          </w:tcPr>
          <w:p w14:paraId="4D76312C" w14:textId="77777777" w:rsidR="005608C4" w:rsidRDefault="005608C4" w:rsidP="00F92452">
            <w:pPr>
              <w:spacing w:line="276" w:lineRule="auto"/>
              <w:rPr>
                <w:rFonts w:cs="Arial"/>
              </w:rPr>
            </w:pPr>
            <w:r>
              <w:rPr>
                <w:rFonts w:cs="Arial"/>
              </w:rPr>
              <w:t>IR provided the Board with a progress update covering the following matters:</w:t>
            </w:r>
          </w:p>
          <w:p w14:paraId="4A493276" w14:textId="77777777" w:rsidR="005608C4" w:rsidRDefault="005608C4" w:rsidP="00F92452">
            <w:pPr>
              <w:spacing w:line="276" w:lineRule="auto"/>
              <w:rPr>
                <w:rFonts w:cs="Arial"/>
              </w:rPr>
            </w:pPr>
          </w:p>
          <w:p w14:paraId="7521ABA9" w14:textId="77777777" w:rsidR="005608C4" w:rsidRDefault="005608C4" w:rsidP="005608C4">
            <w:pPr>
              <w:pStyle w:val="ListParagraph"/>
              <w:numPr>
                <w:ilvl w:val="0"/>
                <w:numId w:val="1"/>
              </w:numPr>
              <w:spacing w:line="276" w:lineRule="auto"/>
              <w:ind w:left="466"/>
              <w:rPr>
                <w:rFonts w:cs="Arial"/>
              </w:rPr>
            </w:pPr>
            <w:r w:rsidRPr="006447C2">
              <w:rPr>
                <w:rFonts w:cs="Arial"/>
                <w:b/>
                <w:bCs/>
              </w:rPr>
              <w:t xml:space="preserve">People and Recruitment: </w:t>
            </w:r>
            <w:r w:rsidRPr="006447C2">
              <w:rPr>
                <w:rFonts w:cs="Arial"/>
              </w:rPr>
              <w:t>IR advised that 156 roles required filling by 31 December 2021</w:t>
            </w:r>
            <w:r>
              <w:rPr>
                <w:rFonts w:cs="Arial"/>
              </w:rPr>
              <w:t xml:space="preserve"> and provided an update on roles and the plans for recruitment. </w:t>
            </w:r>
            <w:r w:rsidRPr="006447C2">
              <w:rPr>
                <w:rFonts w:cs="Arial"/>
              </w:rPr>
              <w:t xml:space="preserve"> </w:t>
            </w:r>
          </w:p>
          <w:p w14:paraId="27C36796" w14:textId="77777777" w:rsidR="005608C4" w:rsidRPr="00F679F0" w:rsidRDefault="005608C4" w:rsidP="00F92452">
            <w:pPr>
              <w:pStyle w:val="ListParagraph"/>
              <w:spacing w:line="276" w:lineRule="auto"/>
              <w:ind w:left="466"/>
              <w:rPr>
                <w:rFonts w:cs="Arial"/>
              </w:rPr>
            </w:pPr>
          </w:p>
          <w:p w14:paraId="0E699C45" w14:textId="77777777" w:rsidR="005608C4" w:rsidRPr="000D40A3" w:rsidRDefault="005608C4" w:rsidP="005608C4">
            <w:pPr>
              <w:pStyle w:val="ListParagraph"/>
              <w:numPr>
                <w:ilvl w:val="0"/>
                <w:numId w:val="1"/>
              </w:numPr>
              <w:spacing w:line="276" w:lineRule="auto"/>
              <w:ind w:left="464"/>
              <w:rPr>
                <w:rFonts w:cs="Arial"/>
                <w:b/>
                <w:bCs/>
              </w:rPr>
            </w:pPr>
            <w:r w:rsidRPr="00821FEF">
              <w:rPr>
                <w:rFonts w:cs="Arial"/>
                <w:b/>
                <w:bCs/>
              </w:rPr>
              <w:t xml:space="preserve">Covid-19: </w:t>
            </w:r>
            <w:r>
              <w:rPr>
                <w:rFonts w:cs="Arial"/>
              </w:rPr>
              <w:t xml:space="preserve">IR confirmed that detailed feedback had been received from Tokyo.  </w:t>
            </w:r>
            <w:r w:rsidRPr="0042084A">
              <w:rPr>
                <w:rFonts w:cs="Arial"/>
              </w:rPr>
              <w:t xml:space="preserve">IR advised that the OC was also talking to COP26 in Glasgow regarding their delegate testing and vaccination regime.  </w:t>
            </w:r>
            <w:r>
              <w:rPr>
                <w:rFonts w:cs="Arial"/>
              </w:rPr>
              <w:t xml:space="preserve">LM stated that in her day-to-day role, many countries were asking what the Games’ position on Covid-19 would be. </w:t>
            </w:r>
            <w:r w:rsidRPr="0042084A">
              <w:rPr>
                <w:rFonts w:cs="Arial"/>
              </w:rPr>
              <w:t xml:space="preserve"> It was agreed that Covid-19 be placed on the October </w:t>
            </w:r>
            <w:r w:rsidRPr="00411F8D">
              <w:rPr>
                <w:rFonts w:cs="Arial"/>
              </w:rPr>
              <w:t>2021</w:t>
            </w:r>
            <w:r w:rsidRPr="0042084A">
              <w:rPr>
                <w:rFonts w:cs="Arial"/>
              </w:rPr>
              <w:t xml:space="preserve"> meeting agenda</w:t>
            </w:r>
            <w:r>
              <w:rPr>
                <w:rFonts w:cs="Arial"/>
              </w:rPr>
              <w:t xml:space="preserve">. It was noted that there had been no change to the scenarios which the Organising Committee were currently working towards as presented at previous Board meetings. </w:t>
            </w:r>
            <w:r w:rsidRPr="000D40A3">
              <w:rPr>
                <w:rFonts w:cs="Arial"/>
                <w:b/>
                <w:bCs/>
              </w:rPr>
              <w:t xml:space="preserve">Action: Covid-19 to be placed on the October 2021 meeting agenda. </w:t>
            </w:r>
          </w:p>
          <w:p w14:paraId="049CAE14" w14:textId="77777777" w:rsidR="005608C4" w:rsidRPr="00272659" w:rsidRDefault="005608C4" w:rsidP="00F92452">
            <w:pPr>
              <w:pStyle w:val="ListParagraph"/>
              <w:rPr>
                <w:rFonts w:cs="Arial"/>
                <w:b/>
                <w:bCs/>
              </w:rPr>
            </w:pPr>
          </w:p>
          <w:p w14:paraId="09CEF2C9" w14:textId="77777777" w:rsidR="005608C4" w:rsidRPr="00272659" w:rsidRDefault="005608C4" w:rsidP="005608C4">
            <w:pPr>
              <w:pStyle w:val="ListParagraph"/>
              <w:numPr>
                <w:ilvl w:val="0"/>
                <w:numId w:val="1"/>
              </w:numPr>
              <w:spacing w:line="276" w:lineRule="auto"/>
              <w:ind w:left="464"/>
              <w:rPr>
                <w:rFonts w:cs="Arial"/>
                <w:b/>
                <w:bCs/>
              </w:rPr>
            </w:pPr>
            <w:r w:rsidRPr="00272659">
              <w:rPr>
                <w:rFonts w:cs="Arial"/>
                <w:b/>
                <w:bCs/>
              </w:rPr>
              <w:t xml:space="preserve">Wider Environment Matters: </w:t>
            </w:r>
            <w:r w:rsidRPr="000D40A3">
              <w:rPr>
                <w:rFonts w:cs="Arial"/>
              </w:rPr>
              <w:t>National labour issues were discussed</w:t>
            </w:r>
            <w:r>
              <w:rPr>
                <w:rFonts w:cs="Arial"/>
              </w:rPr>
              <w:t>.</w:t>
            </w:r>
            <w:r>
              <w:rPr>
                <w:rFonts w:cs="Arial"/>
                <w:b/>
                <w:bCs/>
              </w:rPr>
              <w:t xml:space="preserve"> </w:t>
            </w:r>
          </w:p>
          <w:p w14:paraId="6344C15D" w14:textId="77777777" w:rsidR="005608C4" w:rsidRPr="00272659" w:rsidRDefault="005608C4" w:rsidP="00F92452">
            <w:pPr>
              <w:pStyle w:val="ListParagraph"/>
              <w:rPr>
                <w:rFonts w:cs="Arial"/>
                <w:b/>
                <w:bCs/>
              </w:rPr>
            </w:pPr>
          </w:p>
          <w:p w14:paraId="5FBAFD67" w14:textId="77777777" w:rsidR="005608C4" w:rsidRPr="005B2A9C" w:rsidRDefault="005608C4" w:rsidP="005608C4">
            <w:pPr>
              <w:pStyle w:val="ListParagraph"/>
              <w:numPr>
                <w:ilvl w:val="0"/>
                <w:numId w:val="1"/>
              </w:numPr>
              <w:spacing w:line="276" w:lineRule="auto"/>
              <w:ind w:left="464"/>
              <w:rPr>
                <w:rFonts w:cs="Arial"/>
                <w:b/>
                <w:bCs/>
              </w:rPr>
            </w:pPr>
            <w:r w:rsidRPr="00272659">
              <w:rPr>
                <w:rFonts w:cs="Arial"/>
                <w:b/>
                <w:bCs/>
              </w:rPr>
              <w:t>Athletes’ Villages:</w:t>
            </w:r>
            <w:r w:rsidRPr="00272659">
              <w:rPr>
                <w:rFonts w:cs="Arial"/>
              </w:rPr>
              <w:t xml:space="preserve"> IR referenced the discussions </w:t>
            </w:r>
            <w:r>
              <w:rPr>
                <w:rFonts w:cs="Arial"/>
              </w:rPr>
              <w:t xml:space="preserve">held </w:t>
            </w:r>
            <w:r w:rsidRPr="00272659">
              <w:rPr>
                <w:rFonts w:cs="Arial"/>
              </w:rPr>
              <w:t xml:space="preserve">at the last </w:t>
            </w:r>
            <w:r>
              <w:rPr>
                <w:rFonts w:cs="Arial"/>
              </w:rPr>
              <w:t>B</w:t>
            </w:r>
            <w:r w:rsidRPr="00272659">
              <w:rPr>
                <w:rFonts w:cs="Arial"/>
              </w:rPr>
              <w:t>oard meeting on accommodation</w:t>
            </w:r>
            <w:r>
              <w:rPr>
                <w:rFonts w:cs="Arial"/>
              </w:rPr>
              <w:t xml:space="preserve"> to be offered at the villages</w:t>
            </w:r>
            <w:r w:rsidRPr="00272659">
              <w:rPr>
                <w:rFonts w:cs="Arial"/>
              </w:rPr>
              <w:t xml:space="preserve">.  The </w:t>
            </w:r>
            <w:r>
              <w:rPr>
                <w:rFonts w:cs="Arial"/>
              </w:rPr>
              <w:t xml:space="preserve">Organising Committee </w:t>
            </w:r>
            <w:r w:rsidRPr="00272659">
              <w:rPr>
                <w:rFonts w:cs="Arial"/>
              </w:rPr>
              <w:t xml:space="preserve">was working closely with the 72 Commonwealth Games Associations around the allocation of athletes to villages. </w:t>
            </w:r>
            <w:r>
              <w:rPr>
                <w:rFonts w:cs="Arial"/>
              </w:rPr>
              <w:t xml:space="preserve"> G</w:t>
            </w:r>
            <w:r w:rsidRPr="00272659">
              <w:rPr>
                <w:rFonts w:cs="Arial"/>
              </w:rPr>
              <w:t xml:space="preserve">overnance processes were in place to ensure fairness of allocation.  In person visits had been received from delegates of </w:t>
            </w:r>
            <w:r>
              <w:rPr>
                <w:rFonts w:cs="Arial"/>
              </w:rPr>
              <w:t xml:space="preserve">several </w:t>
            </w:r>
            <w:r w:rsidRPr="00272659">
              <w:rPr>
                <w:rFonts w:cs="Arial"/>
              </w:rPr>
              <w:t xml:space="preserve">Commonwealth Games Associations </w:t>
            </w:r>
            <w:r>
              <w:rPr>
                <w:rFonts w:cs="Arial"/>
              </w:rPr>
              <w:t xml:space="preserve">to view the venues and buildings.  Their feedback had been sought and taken on board.  Discussions with the Commonwealth Games Associations would continue. </w:t>
            </w:r>
          </w:p>
          <w:p w14:paraId="2398327C" w14:textId="77777777" w:rsidR="005608C4" w:rsidRPr="005B2A9C" w:rsidRDefault="005608C4" w:rsidP="00F92452">
            <w:pPr>
              <w:pStyle w:val="ListParagraph"/>
              <w:rPr>
                <w:rFonts w:cs="Arial"/>
                <w:b/>
                <w:bCs/>
              </w:rPr>
            </w:pPr>
          </w:p>
          <w:p w14:paraId="20D57F43" w14:textId="77777777" w:rsidR="005608C4" w:rsidRPr="00D07E9B" w:rsidRDefault="005608C4" w:rsidP="005608C4">
            <w:pPr>
              <w:pStyle w:val="ListParagraph"/>
              <w:numPr>
                <w:ilvl w:val="0"/>
                <w:numId w:val="1"/>
              </w:numPr>
              <w:spacing w:line="276" w:lineRule="auto"/>
              <w:ind w:left="464"/>
              <w:rPr>
                <w:rFonts w:cs="Arial"/>
                <w:b/>
                <w:bCs/>
              </w:rPr>
            </w:pPr>
            <w:r w:rsidRPr="00323C24">
              <w:rPr>
                <w:rFonts w:cs="Arial"/>
                <w:b/>
                <w:bCs/>
              </w:rPr>
              <w:t>Areas of Risk:</w:t>
            </w:r>
            <w:r>
              <w:rPr>
                <w:rFonts w:cs="Arial"/>
                <w:b/>
                <w:bCs/>
              </w:rPr>
              <w:t xml:space="preserve"> </w:t>
            </w:r>
            <w:r>
              <w:rPr>
                <w:rFonts w:cs="Arial"/>
              </w:rPr>
              <w:t xml:space="preserve"> </w:t>
            </w:r>
          </w:p>
          <w:p w14:paraId="397FFA5E" w14:textId="77777777" w:rsidR="005608C4" w:rsidRPr="00A94675" w:rsidRDefault="005608C4" w:rsidP="005608C4">
            <w:pPr>
              <w:pStyle w:val="ListParagraph"/>
              <w:numPr>
                <w:ilvl w:val="0"/>
                <w:numId w:val="2"/>
              </w:numPr>
              <w:spacing w:line="276" w:lineRule="auto"/>
              <w:ind w:left="889"/>
              <w:rPr>
                <w:rFonts w:cs="Arial"/>
                <w:b/>
                <w:bCs/>
              </w:rPr>
            </w:pPr>
            <w:r w:rsidRPr="00AB15BE">
              <w:rPr>
                <w:rFonts w:cs="Arial"/>
                <w:b/>
                <w:bCs/>
              </w:rPr>
              <w:t>Transport:</w:t>
            </w:r>
            <w:r w:rsidRPr="00AB15BE">
              <w:rPr>
                <w:rFonts w:cs="Arial"/>
              </w:rPr>
              <w:t xml:space="preserve"> IR confirmed that the Organising Committee was going out to the market for a car fleet for the Games.  Green credentials are a high priority for the fleet procurement, with a desire to be as green as possible.  Further work was required around the transport depot and IR intended to provide a further </w:t>
            </w:r>
            <w:r w:rsidRPr="00AB15BE">
              <w:rPr>
                <w:rFonts w:cs="Arial"/>
              </w:rPr>
              <w:lastRenderedPageBreak/>
              <w:t xml:space="preserve">update on this matter at the next meeting. </w:t>
            </w:r>
            <w:r w:rsidRPr="00A94675">
              <w:rPr>
                <w:rFonts w:cs="Arial"/>
                <w:b/>
                <w:bCs/>
              </w:rPr>
              <w:t>Action: it was agreed that a presentation on traffic management proposals would be included in the agenda for the next Board meeting in conjunction with TfWM.</w:t>
            </w:r>
          </w:p>
          <w:p w14:paraId="7DB4B77E" w14:textId="77777777" w:rsidR="005608C4" w:rsidRPr="00272659" w:rsidRDefault="005608C4" w:rsidP="00F92452">
            <w:pPr>
              <w:pStyle w:val="ListParagraph"/>
              <w:rPr>
                <w:rFonts w:cs="Arial"/>
              </w:rPr>
            </w:pPr>
          </w:p>
          <w:p w14:paraId="18F06AB1" w14:textId="77777777" w:rsidR="005608C4" w:rsidRPr="00323C24" w:rsidRDefault="005608C4" w:rsidP="005608C4">
            <w:pPr>
              <w:pStyle w:val="ListParagraph"/>
              <w:numPr>
                <w:ilvl w:val="0"/>
                <w:numId w:val="1"/>
              </w:numPr>
              <w:spacing w:line="276" w:lineRule="auto"/>
              <w:ind w:left="464"/>
              <w:rPr>
                <w:rFonts w:cs="Arial"/>
                <w:b/>
                <w:bCs/>
              </w:rPr>
            </w:pPr>
            <w:r w:rsidRPr="00323C24">
              <w:rPr>
                <w:rFonts w:cs="Arial"/>
                <w:b/>
                <w:bCs/>
              </w:rPr>
              <w:t>Volunteers</w:t>
            </w:r>
            <w:r>
              <w:rPr>
                <w:rFonts w:cs="Arial"/>
                <w:b/>
                <w:bCs/>
              </w:rPr>
              <w:t>’</w:t>
            </w:r>
            <w:r w:rsidRPr="00323C24">
              <w:rPr>
                <w:rFonts w:cs="Arial"/>
                <w:b/>
                <w:bCs/>
              </w:rPr>
              <w:t xml:space="preserve"> Selection Centre:</w:t>
            </w:r>
            <w:r>
              <w:rPr>
                <w:rFonts w:cs="Arial"/>
                <w:b/>
                <w:bCs/>
              </w:rPr>
              <w:t xml:space="preserve"> </w:t>
            </w:r>
            <w:r>
              <w:rPr>
                <w:rFonts w:cs="Arial"/>
              </w:rPr>
              <w:t xml:space="preserve">IR informed the Board that the Volunteers’ Selection Centre had opened on 06 September 2021. Positive feedback had been received so far. </w:t>
            </w:r>
          </w:p>
          <w:p w14:paraId="5A39BCF9" w14:textId="77777777" w:rsidR="005608C4" w:rsidRPr="00323C24" w:rsidRDefault="005608C4" w:rsidP="00F92452">
            <w:pPr>
              <w:pStyle w:val="ListParagraph"/>
              <w:rPr>
                <w:rFonts w:cs="Arial"/>
              </w:rPr>
            </w:pPr>
          </w:p>
          <w:p w14:paraId="741390E5" w14:textId="77777777" w:rsidR="005608C4" w:rsidRPr="00323C24" w:rsidRDefault="005608C4" w:rsidP="005608C4">
            <w:pPr>
              <w:pStyle w:val="ListParagraph"/>
              <w:numPr>
                <w:ilvl w:val="0"/>
                <w:numId w:val="1"/>
              </w:numPr>
              <w:spacing w:line="276" w:lineRule="auto"/>
              <w:ind w:left="464"/>
              <w:rPr>
                <w:rFonts w:cs="Arial"/>
                <w:b/>
                <w:bCs/>
              </w:rPr>
            </w:pPr>
            <w:r w:rsidRPr="00323C24">
              <w:rPr>
                <w:rFonts w:cs="Arial"/>
                <w:b/>
                <w:bCs/>
              </w:rPr>
              <w:t xml:space="preserve">Sustainability: </w:t>
            </w:r>
            <w:r>
              <w:rPr>
                <w:rFonts w:cs="Arial"/>
              </w:rPr>
              <w:t>IR reported that the</w:t>
            </w:r>
            <w:r w:rsidRPr="00B37E2D">
              <w:rPr>
                <w:rFonts w:cs="Arial"/>
              </w:rPr>
              <w:t xml:space="preserve"> </w:t>
            </w:r>
            <w:r>
              <w:rPr>
                <w:rFonts w:cs="Arial"/>
              </w:rPr>
              <w:t>Organising Committee continued in its journey to achieving ISO 20121 accreditation.  The first audit had been undertaken and initial feedback had been extremely positive. The deadline for accreditation is January 2022.</w:t>
            </w:r>
          </w:p>
          <w:p w14:paraId="2DAA855F" w14:textId="77777777" w:rsidR="005608C4" w:rsidRPr="007B1C13" w:rsidRDefault="005608C4" w:rsidP="00F92452">
            <w:pPr>
              <w:pStyle w:val="ListParagraph"/>
              <w:rPr>
                <w:rFonts w:cs="Arial"/>
              </w:rPr>
            </w:pPr>
          </w:p>
          <w:p w14:paraId="01CB61CF" w14:textId="77777777" w:rsidR="005608C4" w:rsidRPr="00A94675" w:rsidRDefault="005608C4" w:rsidP="005608C4">
            <w:pPr>
              <w:pStyle w:val="ListParagraph"/>
              <w:numPr>
                <w:ilvl w:val="0"/>
                <w:numId w:val="1"/>
              </w:numPr>
              <w:spacing w:line="276" w:lineRule="auto"/>
              <w:ind w:left="464"/>
              <w:rPr>
                <w:rFonts w:cs="Arial"/>
              </w:rPr>
            </w:pPr>
            <w:r w:rsidRPr="00085B53">
              <w:rPr>
                <w:rFonts w:cs="Arial"/>
                <w:b/>
                <w:bCs/>
              </w:rPr>
              <w:t xml:space="preserve">Tokyo 2020 Olympic and Paralympic Games: </w:t>
            </w:r>
            <w:r>
              <w:rPr>
                <w:rFonts w:cs="Arial"/>
              </w:rPr>
              <w:t xml:space="preserve">GT suggested that it may be helpful for the Board to see a copy of the final report from the Tokyo team.  AH informed the Board that the Organising Committee was in conversation with Tokyo representatives and would present the analysis to the October 2021 Board meeting as part of </w:t>
            </w:r>
            <w:r w:rsidRPr="001F556C">
              <w:rPr>
                <w:rFonts w:cs="Arial"/>
              </w:rPr>
              <w:t>the Covid</w:t>
            </w:r>
            <w:r>
              <w:rPr>
                <w:rFonts w:cs="Arial"/>
              </w:rPr>
              <w:t xml:space="preserve">-19 item.  </w:t>
            </w:r>
            <w:r w:rsidRPr="00A94675">
              <w:rPr>
                <w:rFonts w:cs="Arial"/>
                <w:b/>
                <w:bCs/>
              </w:rPr>
              <w:t xml:space="preserve">Action: Tokyo 2020 analysis to be presented to the October 2021 OC Board meeting. </w:t>
            </w:r>
          </w:p>
          <w:p w14:paraId="727402EF" w14:textId="77777777" w:rsidR="005608C4" w:rsidRDefault="005608C4" w:rsidP="00F92452">
            <w:pPr>
              <w:spacing w:line="276" w:lineRule="auto"/>
              <w:rPr>
                <w:rFonts w:cs="Arial"/>
                <w:b/>
                <w:bCs/>
              </w:rPr>
            </w:pPr>
          </w:p>
          <w:p w14:paraId="67A188A1" w14:textId="77777777" w:rsidR="005608C4" w:rsidRDefault="005608C4" w:rsidP="00F92452">
            <w:pPr>
              <w:spacing w:line="276" w:lineRule="auto"/>
              <w:rPr>
                <w:rFonts w:cs="Arial"/>
              </w:rPr>
            </w:pPr>
            <w:r>
              <w:rPr>
                <w:rFonts w:cs="Arial"/>
              </w:rPr>
              <w:t xml:space="preserve">The Chair thanked IR for his update. </w:t>
            </w:r>
          </w:p>
        </w:tc>
        <w:tc>
          <w:tcPr>
            <w:tcW w:w="901" w:type="dxa"/>
          </w:tcPr>
          <w:p w14:paraId="3B03785B" w14:textId="77777777" w:rsidR="005608C4" w:rsidRDefault="005608C4" w:rsidP="00F92452">
            <w:pPr>
              <w:spacing w:line="276" w:lineRule="auto"/>
              <w:rPr>
                <w:rFonts w:cs="Arial"/>
              </w:rPr>
            </w:pPr>
          </w:p>
          <w:p w14:paraId="0F2D1C2B" w14:textId="77777777" w:rsidR="005608C4" w:rsidRDefault="005608C4" w:rsidP="00F92452">
            <w:pPr>
              <w:spacing w:line="276" w:lineRule="auto"/>
              <w:jc w:val="center"/>
              <w:rPr>
                <w:rFonts w:cs="Arial"/>
              </w:rPr>
            </w:pPr>
          </w:p>
          <w:p w14:paraId="509E60AE" w14:textId="77777777" w:rsidR="005608C4" w:rsidRDefault="005608C4" w:rsidP="00F92452">
            <w:pPr>
              <w:spacing w:line="276" w:lineRule="auto"/>
              <w:jc w:val="center"/>
              <w:rPr>
                <w:rFonts w:cs="Arial"/>
              </w:rPr>
            </w:pPr>
          </w:p>
          <w:p w14:paraId="66EFE2DA" w14:textId="77777777" w:rsidR="005608C4" w:rsidRDefault="005608C4" w:rsidP="00F92452">
            <w:pPr>
              <w:spacing w:line="276" w:lineRule="auto"/>
              <w:jc w:val="center"/>
              <w:rPr>
                <w:rFonts w:cs="Arial"/>
              </w:rPr>
            </w:pPr>
          </w:p>
          <w:p w14:paraId="1BDEB7C3" w14:textId="77777777" w:rsidR="005608C4" w:rsidRDefault="005608C4" w:rsidP="00F92452">
            <w:pPr>
              <w:spacing w:line="276" w:lineRule="auto"/>
              <w:jc w:val="center"/>
              <w:rPr>
                <w:rFonts w:cs="Arial"/>
              </w:rPr>
            </w:pPr>
          </w:p>
          <w:p w14:paraId="4A3C8343" w14:textId="77777777" w:rsidR="005608C4" w:rsidRDefault="005608C4" w:rsidP="00F92452">
            <w:pPr>
              <w:spacing w:line="276" w:lineRule="auto"/>
              <w:jc w:val="center"/>
              <w:rPr>
                <w:rFonts w:cs="Arial"/>
                <w:b/>
                <w:bCs/>
              </w:rPr>
            </w:pPr>
          </w:p>
          <w:p w14:paraId="0E848FDD" w14:textId="77777777" w:rsidR="005608C4" w:rsidRDefault="005608C4" w:rsidP="00F92452">
            <w:pPr>
              <w:spacing w:line="276" w:lineRule="auto"/>
              <w:jc w:val="center"/>
              <w:rPr>
                <w:rFonts w:cs="Arial"/>
                <w:b/>
                <w:bCs/>
              </w:rPr>
            </w:pPr>
          </w:p>
          <w:p w14:paraId="0E8FC1B1" w14:textId="77777777" w:rsidR="005608C4" w:rsidRDefault="005608C4" w:rsidP="00F92452">
            <w:pPr>
              <w:spacing w:line="276" w:lineRule="auto"/>
              <w:jc w:val="center"/>
              <w:rPr>
                <w:rFonts w:cs="Arial"/>
                <w:b/>
                <w:bCs/>
              </w:rPr>
            </w:pPr>
          </w:p>
          <w:p w14:paraId="3C0663D1" w14:textId="77777777" w:rsidR="005608C4" w:rsidRDefault="005608C4" w:rsidP="00F92452">
            <w:pPr>
              <w:spacing w:line="276" w:lineRule="auto"/>
              <w:jc w:val="center"/>
              <w:rPr>
                <w:rFonts w:cs="Arial"/>
                <w:b/>
                <w:bCs/>
              </w:rPr>
            </w:pPr>
          </w:p>
          <w:p w14:paraId="5C300B76" w14:textId="77777777" w:rsidR="005608C4" w:rsidRDefault="005608C4" w:rsidP="00F92452">
            <w:pPr>
              <w:spacing w:line="276" w:lineRule="auto"/>
              <w:jc w:val="center"/>
              <w:rPr>
                <w:rFonts w:cs="Arial"/>
                <w:b/>
                <w:bCs/>
              </w:rPr>
            </w:pPr>
          </w:p>
          <w:p w14:paraId="3A349319" w14:textId="77777777" w:rsidR="005608C4" w:rsidRDefault="005608C4" w:rsidP="00F92452">
            <w:pPr>
              <w:spacing w:line="276" w:lineRule="auto"/>
              <w:jc w:val="center"/>
              <w:rPr>
                <w:rFonts w:cs="Arial"/>
                <w:b/>
                <w:bCs/>
              </w:rPr>
            </w:pPr>
          </w:p>
          <w:p w14:paraId="0DFBE8C6" w14:textId="77777777" w:rsidR="005608C4" w:rsidRDefault="005608C4" w:rsidP="00F92452">
            <w:pPr>
              <w:spacing w:line="276" w:lineRule="auto"/>
              <w:jc w:val="center"/>
              <w:rPr>
                <w:rFonts w:cs="Arial"/>
                <w:b/>
                <w:bCs/>
              </w:rPr>
            </w:pPr>
          </w:p>
          <w:p w14:paraId="141D9A5F" w14:textId="77777777" w:rsidR="005608C4" w:rsidRDefault="005608C4" w:rsidP="00F92452">
            <w:pPr>
              <w:spacing w:line="276" w:lineRule="auto"/>
              <w:jc w:val="center"/>
              <w:rPr>
                <w:rFonts w:cs="Arial"/>
                <w:b/>
                <w:bCs/>
              </w:rPr>
            </w:pPr>
          </w:p>
          <w:p w14:paraId="4EB7E8F5" w14:textId="77777777" w:rsidR="005608C4" w:rsidRDefault="005608C4" w:rsidP="00F92452">
            <w:pPr>
              <w:spacing w:line="276" w:lineRule="auto"/>
              <w:jc w:val="center"/>
              <w:rPr>
                <w:rFonts w:cs="Arial"/>
                <w:b/>
                <w:bCs/>
              </w:rPr>
            </w:pPr>
          </w:p>
          <w:p w14:paraId="0070CC8F" w14:textId="77777777" w:rsidR="005608C4" w:rsidRDefault="005608C4" w:rsidP="00F92452">
            <w:pPr>
              <w:spacing w:line="276" w:lineRule="auto"/>
              <w:jc w:val="center"/>
              <w:rPr>
                <w:rFonts w:cs="Arial"/>
                <w:b/>
                <w:bCs/>
              </w:rPr>
            </w:pPr>
          </w:p>
          <w:p w14:paraId="02643D5B" w14:textId="77777777" w:rsidR="005608C4" w:rsidRDefault="005608C4" w:rsidP="00F92452">
            <w:pPr>
              <w:spacing w:line="276" w:lineRule="auto"/>
              <w:jc w:val="center"/>
              <w:rPr>
                <w:rFonts w:cs="Arial"/>
                <w:b/>
                <w:bCs/>
              </w:rPr>
            </w:pPr>
            <w:r>
              <w:rPr>
                <w:rFonts w:cs="Arial"/>
                <w:b/>
                <w:bCs/>
              </w:rPr>
              <w:t>CM</w:t>
            </w:r>
          </w:p>
          <w:p w14:paraId="5A927066" w14:textId="77777777" w:rsidR="005608C4" w:rsidRDefault="005608C4" w:rsidP="00F92452">
            <w:pPr>
              <w:spacing w:line="276" w:lineRule="auto"/>
              <w:jc w:val="center"/>
              <w:rPr>
                <w:rFonts w:cs="Arial"/>
                <w:b/>
                <w:bCs/>
              </w:rPr>
            </w:pPr>
          </w:p>
          <w:p w14:paraId="3EEEE211" w14:textId="77777777" w:rsidR="005608C4" w:rsidRDefault="005608C4" w:rsidP="00F92452">
            <w:pPr>
              <w:spacing w:line="276" w:lineRule="auto"/>
              <w:jc w:val="center"/>
              <w:rPr>
                <w:rFonts w:cs="Arial"/>
                <w:b/>
                <w:bCs/>
              </w:rPr>
            </w:pPr>
          </w:p>
          <w:p w14:paraId="6D636BB5" w14:textId="77777777" w:rsidR="005608C4" w:rsidRDefault="005608C4" w:rsidP="00F92452">
            <w:pPr>
              <w:spacing w:line="276" w:lineRule="auto"/>
              <w:jc w:val="center"/>
              <w:rPr>
                <w:rFonts w:cs="Arial"/>
                <w:b/>
                <w:bCs/>
              </w:rPr>
            </w:pPr>
          </w:p>
          <w:p w14:paraId="1A27EE2D" w14:textId="77777777" w:rsidR="005608C4" w:rsidRDefault="005608C4" w:rsidP="00F92452">
            <w:pPr>
              <w:spacing w:line="276" w:lineRule="auto"/>
              <w:jc w:val="center"/>
              <w:rPr>
                <w:rFonts w:cs="Arial"/>
                <w:b/>
                <w:bCs/>
              </w:rPr>
            </w:pPr>
          </w:p>
          <w:p w14:paraId="08E8EBB9" w14:textId="77777777" w:rsidR="005608C4" w:rsidRDefault="005608C4" w:rsidP="00F92452">
            <w:pPr>
              <w:spacing w:line="276" w:lineRule="auto"/>
              <w:jc w:val="center"/>
              <w:rPr>
                <w:rFonts w:cs="Arial"/>
                <w:b/>
                <w:bCs/>
              </w:rPr>
            </w:pPr>
          </w:p>
          <w:p w14:paraId="6AA7D499" w14:textId="77777777" w:rsidR="005608C4" w:rsidRDefault="005608C4" w:rsidP="00F92452">
            <w:pPr>
              <w:spacing w:line="276" w:lineRule="auto"/>
              <w:jc w:val="center"/>
              <w:rPr>
                <w:rFonts w:cs="Arial"/>
                <w:b/>
                <w:bCs/>
              </w:rPr>
            </w:pPr>
          </w:p>
          <w:p w14:paraId="4393DADB" w14:textId="77777777" w:rsidR="005608C4" w:rsidRDefault="005608C4" w:rsidP="00F92452">
            <w:pPr>
              <w:spacing w:line="276" w:lineRule="auto"/>
              <w:jc w:val="center"/>
              <w:rPr>
                <w:rFonts w:cs="Arial"/>
                <w:b/>
                <w:bCs/>
              </w:rPr>
            </w:pPr>
          </w:p>
          <w:p w14:paraId="1A3FE545" w14:textId="77777777" w:rsidR="005608C4" w:rsidRDefault="005608C4" w:rsidP="00F92452">
            <w:pPr>
              <w:spacing w:line="276" w:lineRule="auto"/>
              <w:jc w:val="center"/>
              <w:rPr>
                <w:rFonts w:cs="Arial"/>
                <w:b/>
                <w:bCs/>
              </w:rPr>
            </w:pPr>
          </w:p>
          <w:p w14:paraId="204B3626" w14:textId="77777777" w:rsidR="005608C4" w:rsidRDefault="005608C4" w:rsidP="00F92452">
            <w:pPr>
              <w:spacing w:line="276" w:lineRule="auto"/>
              <w:jc w:val="center"/>
              <w:rPr>
                <w:rFonts w:cs="Arial"/>
                <w:b/>
                <w:bCs/>
              </w:rPr>
            </w:pPr>
          </w:p>
          <w:p w14:paraId="00691E7C" w14:textId="77777777" w:rsidR="005608C4" w:rsidRDefault="005608C4" w:rsidP="00F92452">
            <w:pPr>
              <w:spacing w:line="276" w:lineRule="auto"/>
              <w:jc w:val="center"/>
              <w:rPr>
                <w:rFonts w:cs="Arial"/>
                <w:b/>
                <w:bCs/>
              </w:rPr>
            </w:pPr>
          </w:p>
          <w:p w14:paraId="5BC323E2" w14:textId="77777777" w:rsidR="005608C4" w:rsidRDefault="005608C4" w:rsidP="00F92452">
            <w:pPr>
              <w:spacing w:line="276" w:lineRule="auto"/>
              <w:jc w:val="center"/>
              <w:rPr>
                <w:rFonts w:cs="Arial"/>
                <w:b/>
                <w:bCs/>
              </w:rPr>
            </w:pPr>
          </w:p>
          <w:p w14:paraId="68446EB7" w14:textId="77777777" w:rsidR="005608C4" w:rsidRDefault="005608C4" w:rsidP="00F92452">
            <w:pPr>
              <w:spacing w:line="276" w:lineRule="auto"/>
              <w:jc w:val="center"/>
              <w:rPr>
                <w:rFonts w:cs="Arial"/>
                <w:b/>
                <w:bCs/>
              </w:rPr>
            </w:pPr>
          </w:p>
          <w:p w14:paraId="24585400" w14:textId="77777777" w:rsidR="005608C4" w:rsidRDefault="005608C4" w:rsidP="00F92452">
            <w:pPr>
              <w:spacing w:line="276" w:lineRule="auto"/>
              <w:jc w:val="center"/>
              <w:rPr>
                <w:rFonts w:cs="Arial"/>
                <w:b/>
                <w:bCs/>
              </w:rPr>
            </w:pPr>
          </w:p>
          <w:p w14:paraId="6B9B3E97" w14:textId="77777777" w:rsidR="005608C4" w:rsidRDefault="005608C4" w:rsidP="00F92452">
            <w:pPr>
              <w:spacing w:line="276" w:lineRule="auto"/>
              <w:jc w:val="center"/>
              <w:rPr>
                <w:rFonts w:cs="Arial"/>
                <w:b/>
                <w:bCs/>
              </w:rPr>
            </w:pPr>
          </w:p>
          <w:p w14:paraId="3DBD28B5" w14:textId="77777777" w:rsidR="005608C4" w:rsidRDefault="005608C4" w:rsidP="00F92452">
            <w:pPr>
              <w:spacing w:line="276" w:lineRule="auto"/>
              <w:jc w:val="center"/>
              <w:rPr>
                <w:rFonts w:cs="Arial"/>
                <w:b/>
                <w:bCs/>
              </w:rPr>
            </w:pPr>
          </w:p>
          <w:p w14:paraId="1CCF795A" w14:textId="77777777" w:rsidR="005608C4" w:rsidRDefault="005608C4" w:rsidP="00F92452">
            <w:pPr>
              <w:spacing w:line="276" w:lineRule="auto"/>
              <w:jc w:val="center"/>
              <w:rPr>
                <w:rFonts w:cs="Arial"/>
                <w:b/>
                <w:bCs/>
              </w:rPr>
            </w:pPr>
          </w:p>
          <w:p w14:paraId="5E6F441D" w14:textId="77777777" w:rsidR="005608C4" w:rsidRDefault="005608C4" w:rsidP="00F92452">
            <w:pPr>
              <w:spacing w:line="276" w:lineRule="auto"/>
              <w:jc w:val="center"/>
              <w:rPr>
                <w:rFonts w:cs="Arial"/>
                <w:b/>
                <w:bCs/>
              </w:rPr>
            </w:pPr>
          </w:p>
          <w:p w14:paraId="6D95053E" w14:textId="77777777" w:rsidR="005608C4" w:rsidRDefault="005608C4" w:rsidP="00F92452">
            <w:pPr>
              <w:spacing w:line="276" w:lineRule="auto"/>
              <w:jc w:val="center"/>
              <w:rPr>
                <w:rFonts w:cs="Arial"/>
                <w:b/>
                <w:bCs/>
              </w:rPr>
            </w:pPr>
          </w:p>
          <w:p w14:paraId="08F70D45" w14:textId="77777777" w:rsidR="005608C4" w:rsidRDefault="005608C4" w:rsidP="00F92452">
            <w:pPr>
              <w:spacing w:line="276" w:lineRule="auto"/>
              <w:jc w:val="center"/>
              <w:rPr>
                <w:rFonts w:cs="Arial"/>
                <w:b/>
                <w:bCs/>
              </w:rPr>
            </w:pPr>
          </w:p>
          <w:p w14:paraId="08C4B95B" w14:textId="77777777" w:rsidR="005608C4" w:rsidRDefault="005608C4" w:rsidP="00F92452">
            <w:pPr>
              <w:spacing w:line="276" w:lineRule="auto"/>
              <w:jc w:val="center"/>
              <w:rPr>
                <w:rFonts w:cs="Arial"/>
                <w:b/>
                <w:bCs/>
              </w:rPr>
            </w:pPr>
          </w:p>
          <w:p w14:paraId="7E078EC1" w14:textId="77777777" w:rsidR="005608C4" w:rsidRDefault="005608C4" w:rsidP="00F92452">
            <w:pPr>
              <w:spacing w:line="276" w:lineRule="auto"/>
              <w:jc w:val="center"/>
              <w:rPr>
                <w:rFonts w:cs="Arial"/>
                <w:b/>
                <w:bCs/>
              </w:rPr>
            </w:pPr>
          </w:p>
          <w:p w14:paraId="02FC72E2" w14:textId="77777777" w:rsidR="005608C4" w:rsidRDefault="005608C4" w:rsidP="00F92452">
            <w:pPr>
              <w:spacing w:line="276" w:lineRule="auto"/>
              <w:jc w:val="center"/>
              <w:rPr>
                <w:rFonts w:cs="Arial"/>
                <w:b/>
                <w:bCs/>
              </w:rPr>
            </w:pPr>
          </w:p>
          <w:p w14:paraId="29D009D1" w14:textId="77777777" w:rsidR="005608C4" w:rsidRDefault="005608C4" w:rsidP="00F92452">
            <w:pPr>
              <w:spacing w:line="276" w:lineRule="auto"/>
              <w:jc w:val="center"/>
              <w:rPr>
                <w:rFonts w:cs="Arial"/>
                <w:b/>
                <w:bCs/>
              </w:rPr>
            </w:pPr>
          </w:p>
          <w:p w14:paraId="2D1555DF" w14:textId="77777777" w:rsidR="005608C4" w:rsidRDefault="005608C4" w:rsidP="00F92452">
            <w:pPr>
              <w:spacing w:line="276" w:lineRule="auto"/>
              <w:jc w:val="center"/>
              <w:rPr>
                <w:rFonts w:cs="Arial"/>
                <w:b/>
                <w:bCs/>
              </w:rPr>
            </w:pPr>
            <w:r>
              <w:rPr>
                <w:rFonts w:cs="Arial"/>
                <w:b/>
                <w:bCs/>
              </w:rPr>
              <w:t>IR/MW</w:t>
            </w:r>
          </w:p>
          <w:p w14:paraId="268C064F" w14:textId="77777777" w:rsidR="005608C4" w:rsidRDefault="005608C4" w:rsidP="00F92452">
            <w:pPr>
              <w:spacing w:line="276" w:lineRule="auto"/>
              <w:jc w:val="center"/>
              <w:rPr>
                <w:rFonts w:cs="Arial"/>
                <w:b/>
                <w:bCs/>
              </w:rPr>
            </w:pPr>
          </w:p>
          <w:p w14:paraId="64DAC450" w14:textId="77777777" w:rsidR="005608C4" w:rsidRDefault="005608C4" w:rsidP="00F92452">
            <w:pPr>
              <w:spacing w:line="276" w:lineRule="auto"/>
              <w:jc w:val="center"/>
              <w:rPr>
                <w:rFonts w:cs="Arial"/>
                <w:b/>
                <w:bCs/>
              </w:rPr>
            </w:pPr>
          </w:p>
          <w:p w14:paraId="37AA1312" w14:textId="77777777" w:rsidR="005608C4" w:rsidRDefault="005608C4" w:rsidP="00F92452">
            <w:pPr>
              <w:spacing w:line="276" w:lineRule="auto"/>
              <w:jc w:val="center"/>
              <w:rPr>
                <w:rFonts w:cs="Arial"/>
                <w:b/>
                <w:bCs/>
              </w:rPr>
            </w:pPr>
          </w:p>
          <w:p w14:paraId="12AA637F" w14:textId="77777777" w:rsidR="005608C4" w:rsidRDefault="005608C4" w:rsidP="00F92452">
            <w:pPr>
              <w:spacing w:line="276" w:lineRule="auto"/>
              <w:jc w:val="center"/>
              <w:rPr>
                <w:rFonts w:cs="Arial"/>
                <w:b/>
                <w:bCs/>
              </w:rPr>
            </w:pPr>
          </w:p>
          <w:p w14:paraId="2DB7BD54" w14:textId="77777777" w:rsidR="005608C4" w:rsidRDefault="005608C4" w:rsidP="00F92452">
            <w:pPr>
              <w:spacing w:line="276" w:lineRule="auto"/>
              <w:jc w:val="center"/>
              <w:rPr>
                <w:rFonts w:cs="Arial"/>
                <w:b/>
                <w:bCs/>
              </w:rPr>
            </w:pPr>
          </w:p>
          <w:p w14:paraId="7CE71036" w14:textId="77777777" w:rsidR="005608C4" w:rsidRDefault="005608C4" w:rsidP="00F92452">
            <w:pPr>
              <w:spacing w:line="276" w:lineRule="auto"/>
              <w:jc w:val="center"/>
              <w:rPr>
                <w:rFonts w:cs="Arial"/>
                <w:b/>
                <w:bCs/>
              </w:rPr>
            </w:pPr>
          </w:p>
          <w:p w14:paraId="4765D982" w14:textId="77777777" w:rsidR="005608C4" w:rsidRDefault="005608C4" w:rsidP="00F92452">
            <w:pPr>
              <w:spacing w:line="276" w:lineRule="auto"/>
              <w:jc w:val="center"/>
              <w:rPr>
                <w:rFonts w:cs="Arial"/>
                <w:b/>
                <w:bCs/>
              </w:rPr>
            </w:pPr>
          </w:p>
          <w:p w14:paraId="29562DAA" w14:textId="77777777" w:rsidR="005608C4" w:rsidRDefault="005608C4" w:rsidP="00F92452">
            <w:pPr>
              <w:spacing w:line="276" w:lineRule="auto"/>
              <w:jc w:val="center"/>
              <w:rPr>
                <w:rFonts w:cs="Arial"/>
                <w:b/>
                <w:bCs/>
              </w:rPr>
            </w:pPr>
          </w:p>
          <w:p w14:paraId="6A2299A3" w14:textId="77777777" w:rsidR="005608C4" w:rsidRDefault="005608C4" w:rsidP="00F92452">
            <w:pPr>
              <w:spacing w:line="276" w:lineRule="auto"/>
              <w:jc w:val="center"/>
              <w:rPr>
                <w:rFonts w:cs="Arial"/>
                <w:b/>
                <w:bCs/>
                <w:color w:val="FF0000"/>
              </w:rPr>
            </w:pPr>
          </w:p>
          <w:p w14:paraId="4C6CFBF9" w14:textId="77777777" w:rsidR="005608C4" w:rsidRDefault="005608C4" w:rsidP="00F92452">
            <w:pPr>
              <w:spacing w:line="276" w:lineRule="auto"/>
              <w:jc w:val="center"/>
              <w:rPr>
                <w:rFonts w:cs="Arial"/>
                <w:b/>
                <w:bCs/>
                <w:color w:val="FF0000"/>
              </w:rPr>
            </w:pPr>
          </w:p>
          <w:p w14:paraId="0C0B5FAB" w14:textId="77777777" w:rsidR="005608C4" w:rsidRDefault="005608C4" w:rsidP="00F92452">
            <w:pPr>
              <w:spacing w:line="276" w:lineRule="auto"/>
              <w:jc w:val="center"/>
              <w:rPr>
                <w:rFonts w:cs="Arial"/>
                <w:b/>
                <w:bCs/>
                <w:color w:val="FF0000"/>
              </w:rPr>
            </w:pPr>
          </w:p>
          <w:p w14:paraId="2B61DF4A" w14:textId="77777777" w:rsidR="005608C4" w:rsidRPr="0018242E" w:rsidRDefault="005608C4" w:rsidP="00F92452">
            <w:pPr>
              <w:spacing w:line="276" w:lineRule="auto"/>
              <w:jc w:val="center"/>
              <w:rPr>
                <w:rFonts w:cs="Arial"/>
                <w:b/>
                <w:bCs/>
                <w:color w:val="FF0000"/>
              </w:rPr>
            </w:pPr>
          </w:p>
          <w:p w14:paraId="64BFEE40" w14:textId="77777777" w:rsidR="005608C4" w:rsidRDefault="005608C4" w:rsidP="00F92452">
            <w:pPr>
              <w:spacing w:line="276" w:lineRule="auto"/>
              <w:jc w:val="center"/>
              <w:rPr>
                <w:rFonts w:cs="Arial"/>
                <w:b/>
                <w:bCs/>
              </w:rPr>
            </w:pPr>
          </w:p>
          <w:p w14:paraId="3223FB52" w14:textId="77777777" w:rsidR="005608C4" w:rsidRDefault="005608C4" w:rsidP="00F92452">
            <w:pPr>
              <w:spacing w:line="276" w:lineRule="auto"/>
              <w:jc w:val="center"/>
              <w:rPr>
                <w:rFonts w:cs="Arial"/>
                <w:b/>
                <w:bCs/>
              </w:rPr>
            </w:pPr>
          </w:p>
          <w:p w14:paraId="296D4C1C" w14:textId="77777777" w:rsidR="005608C4" w:rsidRDefault="005608C4" w:rsidP="00F92452">
            <w:pPr>
              <w:spacing w:line="276" w:lineRule="auto"/>
              <w:jc w:val="center"/>
              <w:rPr>
                <w:rFonts w:cs="Arial"/>
                <w:b/>
                <w:bCs/>
              </w:rPr>
            </w:pPr>
          </w:p>
          <w:p w14:paraId="610DA769" w14:textId="77777777" w:rsidR="005608C4" w:rsidRDefault="005608C4" w:rsidP="00F92452">
            <w:pPr>
              <w:spacing w:line="276" w:lineRule="auto"/>
              <w:jc w:val="center"/>
              <w:rPr>
                <w:rFonts w:cs="Arial"/>
                <w:b/>
                <w:bCs/>
              </w:rPr>
            </w:pPr>
          </w:p>
          <w:p w14:paraId="63DC4DCB" w14:textId="77777777" w:rsidR="005608C4" w:rsidRPr="00411F8D" w:rsidRDefault="005608C4" w:rsidP="00F92452">
            <w:pPr>
              <w:spacing w:line="276" w:lineRule="auto"/>
              <w:jc w:val="center"/>
              <w:rPr>
                <w:rFonts w:cs="Arial"/>
                <w:b/>
                <w:bCs/>
              </w:rPr>
            </w:pPr>
            <w:r>
              <w:rPr>
                <w:rFonts w:cs="Arial"/>
                <w:b/>
                <w:bCs/>
              </w:rPr>
              <w:t>AH</w:t>
            </w:r>
          </w:p>
          <w:p w14:paraId="15A15F1B" w14:textId="77777777" w:rsidR="005608C4" w:rsidRDefault="005608C4" w:rsidP="00F92452">
            <w:pPr>
              <w:spacing w:line="276" w:lineRule="auto"/>
              <w:jc w:val="center"/>
              <w:rPr>
                <w:rFonts w:cs="Arial"/>
              </w:rPr>
            </w:pPr>
          </w:p>
        </w:tc>
      </w:tr>
      <w:tr w:rsidR="005608C4" w14:paraId="1933C51B" w14:textId="77777777" w:rsidTr="00F92452">
        <w:tc>
          <w:tcPr>
            <w:tcW w:w="1556" w:type="dxa"/>
          </w:tcPr>
          <w:p w14:paraId="6FECF331" w14:textId="77777777" w:rsidR="005608C4" w:rsidRDefault="005608C4" w:rsidP="00F92452">
            <w:pPr>
              <w:spacing w:line="276" w:lineRule="auto"/>
              <w:rPr>
                <w:rFonts w:cs="Arial"/>
              </w:rPr>
            </w:pPr>
          </w:p>
        </w:tc>
        <w:tc>
          <w:tcPr>
            <w:tcW w:w="7466" w:type="dxa"/>
          </w:tcPr>
          <w:p w14:paraId="703A9C9A" w14:textId="77777777" w:rsidR="005608C4" w:rsidRDefault="005608C4" w:rsidP="00F92452">
            <w:pPr>
              <w:spacing w:line="276" w:lineRule="auto"/>
              <w:rPr>
                <w:rFonts w:cs="Arial"/>
              </w:rPr>
            </w:pPr>
          </w:p>
        </w:tc>
        <w:tc>
          <w:tcPr>
            <w:tcW w:w="901" w:type="dxa"/>
          </w:tcPr>
          <w:p w14:paraId="1396BF40" w14:textId="77777777" w:rsidR="005608C4" w:rsidRDefault="005608C4" w:rsidP="00F92452">
            <w:pPr>
              <w:spacing w:line="276" w:lineRule="auto"/>
              <w:rPr>
                <w:rFonts w:cs="Arial"/>
              </w:rPr>
            </w:pPr>
          </w:p>
        </w:tc>
      </w:tr>
      <w:tr w:rsidR="005608C4" w14:paraId="16B454A0" w14:textId="77777777" w:rsidTr="00F92452">
        <w:tc>
          <w:tcPr>
            <w:tcW w:w="1556" w:type="dxa"/>
          </w:tcPr>
          <w:p w14:paraId="721D61E4" w14:textId="77777777" w:rsidR="005608C4" w:rsidRPr="005B7B36" w:rsidRDefault="005608C4" w:rsidP="00F92452">
            <w:pPr>
              <w:spacing w:line="276" w:lineRule="auto"/>
              <w:rPr>
                <w:rFonts w:cs="Arial"/>
                <w:b/>
                <w:bCs/>
              </w:rPr>
            </w:pPr>
            <w:r w:rsidRPr="005B7B36">
              <w:rPr>
                <w:rFonts w:cs="Arial"/>
                <w:b/>
                <w:bCs/>
              </w:rPr>
              <w:t>2021/09-007</w:t>
            </w:r>
          </w:p>
        </w:tc>
        <w:tc>
          <w:tcPr>
            <w:tcW w:w="7466" w:type="dxa"/>
          </w:tcPr>
          <w:p w14:paraId="6C4153CC" w14:textId="77777777" w:rsidR="005608C4" w:rsidRPr="005B7B36" w:rsidRDefault="005608C4" w:rsidP="00F92452">
            <w:pPr>
              <w:spacing w:line="276" w:lineRule="auto"/>
              <w:rPr>
                <w:rFonts w:cs="Arial"/>
                <w:b/>
                <w:bCs/>
              </w:rPr>
            </w:pPr>
            <w:r w:rsidRPr="005B7B36">
              <w:rPr>
                <w:rFonts w:cs="Arial"/>
                <w:b/>
                <w:bCs/>
              </w:rPr>
              <w:t>Risks, Issues &amp; Milestones</w:t>
            </w:r>
          </w:p>
        </w:tc>
        <w:tc>
          <w:tcPr>
            <w:tcW w:w="901" w:type="dxa"/>
          </w:tcPr>
          <w:p w14:paraId="2138AF93" w14:textId="77777777" w:rsidR="005608C4" w:rsidRDefault="005608C4" w:rsidP="00F92452">
            <w:pPr>
              <w:spacing w:line="276" w:lineRule="auto"/>
              <w:rPr>
                <w:rFonts w:cs="Arial"/>
              </w:rPr>
            </w:pPr>
          </w:p>
        </w:tc>
      </w:tr>
      <w:tr w:rsidR="005608C4" w14:paraId="04F08BE6" w14:textId="77777777" w:rsidTr="00F92452">
        <w:tc>
          <w:tcPr>
            <w:tcW w:w="1556" w:type="dxa"/>
          </w:tcPr>
          <w:p w14:paraId="1F1F36C6" w14:textId="77777777" w:rsidR="005608C4" w:rsidRDefault="005608C4" w:rsidP="00F92452">
            <w:pPr>
              <w:spacing w:line="276" w:lineRule="auto"/>
              <w:rPr>
                <w:rFonts w:cs="Arial"/>
              </w:rPr>
            </w:pPr>
          </w:p>
        </w:tc>
        <w:tc>
          <w:tcPr>
            <w:tcW w:w="7466" w:type="dxa"/>
          </w:tcPr>
          <w:p w14:paraId="0B8509B2" w14:textId="77777777" w:rsidR="005608C4" w:rsidRDefault="005608C4" w:rsidP="00F92452">
            <w:pPr>
              <w:spacing w:line="276" w:lineRule="auto"/>
              <w:rPr>
                <w:rFonts w:cs="Arial"/>
              </w:rPr>
            </w:pPr>
            <w:r>
              <w:rPr>
                <w:rFonts w:cs="Arial"/>
              </w:rPr>
              <w:t xml:space="preserve">AH provided the Board with an overview of the risks, </w:t>
            </w:r>
            <w:proofErr w:type="gramStart"/>
            <w:r>
              <w:rPr>
                <w:rFonts w:cs="Arial"/>
              </w:rPr>
              <w:t>issues</w:t>
            </w:r>
            <w:proofErr w:type="gramEnd"/>
            <w:r>
              <w:rPr>
                <w:rFonts w:cs="Arial"/>
              </w:rPr>
              <w:t xml:space="preserve"> and milestones paper, drawing out the following points:</w:t>
            </w:r>
          </w:p>
          <w:p w14:paraId="09D1BB3F" w14:textId="77777777" w:rsidR="005608C4" w:rsidRDefault="005608C4" w:rsidP="00F92452">
            <w:pPr>
              <w:spacing w:line="276" w:lineRule="auto"/>
              <w:rPr>
                <w:rFonts w:cs="Arial"/>
              </w:rPr>
            </w:pPr>
          </w:p>
          <w:p w14:paraId="4E092199" w14:textId="77777777" w:rsidR="005608C4" w:rsidRDefault="005608C4" w:rsidP="005608C4">
            <w:pPr>
              <w:pStyle w:val="ListParagraph"/>
              <w:numPr>
                <w:ilvl w:val="0"/>
                <w:numId w:val="1"/>
              </w:numPr>
              <w:spacing w:line="276" w:lineRule="auto"/>
              <w:rPr>
                <w:rFonts w:cs="Arial"/>
              </w:rPr>
            </w:pPr>
            <w:r w:rsidRPr="0002553D">
              <w:rPr>
                <w:rFonts w:cs="Arial"/>
                <w:b/>
                <w:bCs/>
              </w:rPr>
              <w:t>Queen</w:t>
            </w:r>
            <w:r>
              <w:rPr>
                <w:rFonts w:cs="Arial"/>
                <w:b/>
                <w:bCs/>
              </w:rPr>
              <w:t>’</w:t>
            </w:r>
            <w:r w:rsidRPr="0002553D">
              <w:rPr>
                <w:rFonts w:cs="Arial"/>
                <w:b/>
                <w:bCs/>
              </w:rPr>
              <w:t>s Baton Relay:</w:t>
            </w:r>
            <w:r>
              <w:rPr>
                <w:rFonts w:cs="Arial"/>
              </w:rPr>
              <w:t xml:space="preserve"> AH advised that preparations continued for Queen’s Baton Relay launch and the international leg that would launch in less than a month’s time.  Engagement with the government had been good.  </w:t>
            </w:r>
          </w:p>
          <w:p w14:paraId="4F5ACFE2" w14:textId="77777777" w:rsidR="005608C4" w:rsidRPr="00AA0604" w:rsidRDefault="005608C4" w:rsidP="00F92452">
            <w:pPr>
              <w:spacing w:line="276" w:lineRule="auto"/>
              <w:rPr>
                <w:rFonts w:cs="Arial"/>
              </w:rPr>
            </w:pPr>
          </w:p>
          <w:p w14:paraId="69E6011E" w14:textId="77777777" w:rsidR="005608C4" w:rsidRPr="00FE01A1" w:rsidRDefault="005608C4" w:rsidP="005608C4">
            <w:pPr>
              <w:pStyle w:val="ListParagraph"/>
              <w:numPr>
                <w:ilvl w:val="0"/>
                <w:numId w:val="1"/>
              </w:numPr>
              <w:spacing w:line="276" w:lineRule="auto"/>
              <w:rPr>
                <w:rFonts w:cs="Arial"/>
                <w:b/>
                <w:bCs/>
              </w:rPr>
            </w:pPr>
            <w:r w:rsidRPr="00FE01A1">
              <w:rPr>
                <w:rFonts w:cs="Arial"/>
                <w:b/>
                <w:bCs/>
              </w:rPr>
              <w:t>Operational Testing:</w:t>
            </w:r>
            <w:r w:rsidRPr="00FE01A1">
              <w:rPr>
                <w:rFonts w:cs="Arial"/>
              </w:rPr>
              <w:t xml:space="preserve"> AH advised that two test events would be held next year </w:t>
            </w:r>
            <w:r w:rsidRPr="00FE01A1">
              <w:rPr>
                <w:rFonts w:cs="Arial"/>
                <w:b/>
                <w:bCs/>
              </w:rPr>
              <w:t xml:space="preserve">Action: OC’s testing programme position to be confirmed. </w:t>
            </w:r>
          </w:p>
          <w:p w14:paraId="37C5CAF1" w14:textId="77777777" w:rsidR="005608C4" w:rsidRDefault="005608C4" w:rsidP="00F92452">
            <w:pPr>
              <w:spacing w:line="276" w:lineRule="auto"/>
              <w:rPr>
                <w:rFonts w:cs="Arial"/>
              </w:rPr>
            </w:pPr>
          </w:p>
          <w:p w14:paraId="3A0760BC" w14:textId="77777777" w:rsidR="005608C4" w:rsidRDefault="005608C4" w:rsidP="00F92452">
            <w:pPr>
              <w:spacing w:line="276" w:lineRule="auto"/>
              <w:rPr>
                <w:rFonts w:cs="Arial"/>
              </w:rPr>
            </w:pPr>
            <w:r>
              <w:rPr>
                <w:rFonts w:cs="Arial"/>
              </w:rPr>
              <w:t xml:space="preserve">AH’s update was received by the Board. </w:t>
            </w:r>
          </w:p>
        </w:tc>
        <w:tc>
          <w:tcPr>
            <w:tcW w:w="901" w:type="dxa"/>
          </w:tcPr>
          <w:p w14:paraId="4816D653" w14:textId="77777777" w:rsidR="005608C4" w:rsidRDefault="005608C4" w:rsidP="00F92452">
            <w:pPr>
              <w:spacing w:line="276" w:lineRule="auto"/>
              <w:jc w:val="center"/>
              <w:rPr>
                <w:rFonts w:cs="Arial"/>
              </w:rPr>
            </w:pPr>
          </w:p>
          <w:p w14:paraId="2F2919AD" w14:textId="77777777" w:rsidR="005608C4" w:rsidRDefault="005608C4" w:rsidP="00F92452">
            <w:pPr>
              <w:spacing w:line="276" w:lineRule="auto"/>
              <w:jc w:val="center"/>
              <w:rPr>
                <w:rFonts w:cs="Arial"/>
              </w:rPr>
            </w:pPr>
          </w:p>
          <w:p w14:paraId="56CACE6C" w14:textId="77777777" w:rsidR="005608C4" w:rsidRDefault="005608C4" w:rsidP="00F92452">
            <w:pPr>
              <w:spacing w:line="276" w:lineRule="auto"/>
              <w:jc w:val="center"/>
              <w:rPr>
                <w:rFonts w:cs="Arial"/>
              </w:rPr>
            </w:pPr>
          </w:p>
          <w:p w14:paraId="3D5DF780" w14:textId="77777777" w:rsidR="005608C4" w:rsidRDefault="005608C4" w:rsidP="00F92452">
            <w:pPr>
              <w:spacing w:line="276" w:lineRule="auto"/>
              <w:jc w:val="center"/>
              <w:rPr>
                <w:rFonts w:cs="Arial"/>
              </w:rPr>
            </w:pPr>
          </w:p>
          <w:p w14:paraId="58ECC36A" w14:textId="77777777" w:rsidR="005608C4" w:rsidRDefault="005608C4" w:rsidP="00F92452">
            <w:pPr>
              <w:spacing w:line="276" w:lineRule="auto"/>
              <w:jc w:val="center"/>
              <w:rPr>
                <w:rFonts w:cs="Arial"/>
              </w:rPr>
            </w:pPr>
          </w:p>
          <w:p w14:paraId="0E119227" w14:textId="77777777" w:rsidR="005608C4" w:rsidRDefault="005608C4" w:rsidP="00F92452">
            <w:pPr>
              <w:spacing w:line="276" w:lineRule="auto"/>
              <w:jc w:val="center"/>
              <w:rPr>
                <w:rFonts w:cs="Arial"/>
              </w:rPr>
            </w:pPr>
          </w:p>
          <w:p w14:paraId="53209112" w14:textId="77777777" w:rsidR="005608C4" w:rsidRDefault="005608C4" w:rsidP="00F92452">
            <w:pPr>
              <w:spacing w:line="276" w:lineRule="auto"/>
              <w:jc w:val="center"/>
              <w:rPr>
                <w:rFonts w:cs="Arial"/>
              </w:rPr>
            </w:pPr>
          </w:p>
          <w:p w14:paraId="236A5481" w14:textId="77777777" w:rsidR="005608C4" w:rsidRDefault="005608C4" w:rsidP="00F92452">
            <w:pPr>
              <w:spacing w:line="276" w:lineRule="auto"/>
              <w:jc w:val="center"/>
              <w:rPr>
                <w:rFonts w:cs="Arial"/>
              </w:rPr>
            </w:pPr>
          </w:p>
          <w:p w14:paraId="4138A118" w14:textId="77777777" w:rsidR="005608C4" w:rsidRDefault="005608C4" w:rsidP="00F92452">
            <w:pPr>
              <w:spacing w:line="276" w:lineRule="auto"/>
              <w:jc w:val="center"/>
              <w:rPr>
                <w:rFonts w:cs="Arial"/>
              </w:rPr>
            </w:pPr>
          </w:p>
          <w:p w14:paraId="3488F374" w14:textId="77777777" w:rsidR="005608C4" w:rsidRPr="007E0525" w:rsidRDefault="005608C4" w:rsidP="00F92452">
            <w:pPr>
              <w:spacing w:line="276" w:lineRule="auto"/>
              <w:jc w:val="center"/>
              <w:rPr>
                <w:rFonts w:cs="Arial"/>
                <w:b/>
                <w:bCs/>
              </w:rPr>
            </w:pPr>
            <w:r w:rsidRPr="007E0525">
              <w:rPr>
                <w:rFonts w:cs="Arial"/>
                <w:b/>
                <w:bCs/>
              </w:rPr>
              <w:t>AH</w:t>
            </w:r>
          </w:p>
        </w:tc>
      </w:tr>
      <w:tr w:rsidR="005608C4" w14:paraId="67065786" w14:textId="77777777" w:rsidTr="00F92452">
        <w:tc>
          <w:tcPr>
            <w:tcW w:w="1556" w:type="dxa"/>
          </w:tcPr>
          <w:p w14:paraId="1B33B978" w14:textId="77777777" w:rsidR="005608C4" w:rsidRDefault="005608C4" w:rsidP="00F92452">
            <w:pPr>
              <w:spacing w:line="276" w:lineRule="auto"/>
              <w:rPr>
                <w:rFonts w:cs="Arial"/>
              </w:rPr>
            </w:pPr>
          </w:p>
        </w:tc>
        <w:tc>
          <w:tcPr>
            <w:tcW w:w="7466" w:type="dxa"/>
          </w:tcPr>
          <w:p w14:paraId="2A5EEBF0" w14:textId="77777777" w:rsidR="005608C4" w:rsidRDefault="005608C4" w:rsidP="00F92452">
            <w:pPr>
              <w:spacing w:line="276" w:lineRule="auto"/>
              <w:rPr>
                <w:rFonts w:cs="Arial"/>
              </w:rPr>
            </w:pPr>
          </w:p>
        </w:tc>
        <w:tc>
          <w:tcPr>
            <w:tcW w:w="901" w:type="dxa"/>
          </w:tcPr>
          <w:p w14:paraId="168E2AA2" w14:textId="77777777" w:rsidR="005608C4" w:rsidRDefault="005608C4" w:rsidP="00F92452">
            <w:pPr>
              <w:spacing w:line="276" w:lineRule="auto"/>
              <w:rPr>
                <w:rFonts w:cs="Arial"/>
              </w:rPr>
            </w:pPr>
          </w:p>
        </w:tc>
      </w:tr>
      <w:tr w:rsidR="005608C4" w14:paraId="3942BE39" w14:textId="77777777" w:rsidTr="00F92452">
        <w:tc>
          <w:tcPr>
            <w:tcW w:w="1556" w:type="dxa"/>
          </w:tcPr>
          <w:p w14:paraId="7958A53D" w14:textId="77777777" w:rsidR="005608C4" w:rsidRPr="005B7B36" w:rsidRDefault="005608C4" w:rsidP="00F92452">
            <w:pPr>
              <w:spacing w:line="276" w:lineRule="auto"/>
              <w:rPr>
                <w:rFonts w:cs="Arial"/>
                <w:b/>
                <w:bCs/>
              </w:rPr>
            </w:pPr>
            <w:r w:rsidRPr="005B7B36">
              <w:rPr>
                <w:rFonts w:cs="Arial"/>
                <w:b/>
                <w:bCs/>
              </w:rPr>
              <w:t>2021/09-008</w:t>
            </w:r>
          </w:p>
        </w:tc>
        <w:tc>
          <w:tcPr>
            <w:tcW w:w="7466" w:type="dxa"/>
          </w:tcPr>
          <w:p w14:paraId="58C81523" w14:textId="77777777" w:rsidR="005608C4" w:rsidRPr="005B7B36" w:rsidRDefault="005608C4" w:rsidP="00F92452">
            <w:pPr>
              <w:spacing w:line="276" w:lineRule="auto"/>
              <w:rPr>
                <w:rFonts w:cs="Arial"/>
                <w:b/>
                <w:bCs/>
              </w:rPr>
            </w:pPr>
            <w:r w:rsidRPr="005B7B36">
              <w:rPr>
                <w:rFonts w:cs="Arial"/>
                <w:b/>
                <w:bCs/>
              </w:rPr>
              <w:t>Chair’s Update</w:t>
            </w:r>
          </w:p>
        </w:tc>
        <w:tc>
          <w:tcPr>
            <w:tcW w:w="901" w:type="dxa"/>
          </w:tcPr>
          <w:p w14:paraId="0EDFC2D9" w14:textId="77777777" w:rsidR="005608C4" w:rsidRDefault="005608C4" w:rsidP="00F92452">
            <w:pPr>
              <w:spacing w:line="276" w:lineRule="auto"/>
              <w:rPr>
                <w:rFonts w:cs="Arial"/>
              </w:rPr>
            </w:pPr>
          </w:p>
        </w:tc>
      </w:tr>
      <w:tr w:rsidR="005608C4" w14:paraId="75DF4143" w14:textId="77777777" w:rsidTr="00F92452">
        <w:tc>
          <w:tcPr>
            <w:tcW w:w="1556" w:type="dxa"/>
          </w:tcPr>
          <w:p w14:paraId="50885DCF" w14:textId="77777777" w:rsidR="005608C4" w:rsidRDefault="005608C4" w:rsidP="00F92452">
            <w:pPr>
              <w:spacing w:line="276" w:lineRule="auto"/>
              <w:rPr>
                <w:rFonts w:cs="Arial"/>
              </w:rPr>
            </w:pPr>
          </w:p>
        </w:tc>
        <w:tc>
          <w:tcPr>
            <w:tcW w:w="7466" w:type="dxa"/>
          </w:tcPr>
          <w:p w14:paraId="1A83A485" w14:textId="77777777" w:rsidR="005608C4" w:rsidRDefault="005608C4" w:rsidP="00F92452">
            <w:pPr>
              <w:spacing w:line="276" w:lineRule="auto"/>
              <w:rPr>
                <w:rFonts w:cs="Arial"/>
              </w:rPr>
            </w:pPr>
            <w:r>
              <w:rPr>
                <w:rFonts w:cs="Arial"/>
              </w:rPr>
              <w:t>The Chair updated the Board on the following matters:</w:t>
            </w:r>
          </w:p>
          <w:p w14:paraId="474B3F62" w14:textId="77777777" w:rsidR="005608C4" w:rsidRDefault="005608C4" w:rsidP="00F92452">
            <w:pPr>
              <w:spacing w:line="276" w:lineRule="auto"/>
              <w:rPr>
                <w:rFonts w:cs="Arial"/>
              </w:rPr>
            </w:pPr>
          </w:p>
          <w:p w14:paraId="2CCB6DDE" w14:textId="77777777" w:rsidR="005608C4" w:rsidRDefault="005608C4" w:rsidP="005608C4">
            <w:pPr>
              <w:pStyle w:val="ListParagraph"/>
              <w:numPr>
                <w:ilvl w:val="0"/>
                <w:numId w:val="1"/>
              </w:numPr>
              <w:spacing w:line="276" w:lineRule="auto"/>
              <w:rPr>
                <w:rFonts w:cs="Arial"/>
              </w:rPr>
            </w:pPr>
            <w:r w:rsidRPr="00CA4A78">
              <w:rPr>
                <w:rFonts w:cs="Arial"/>
                <w:b/>
                <w:bCs/>
              </w:rPr>
              <w:t>Legacy Charity:</w:t>
            </w:r>
            <w:r>
              <w:rPr>
                <w:rFonts w:cs="Arial"/>
              </w:rPr>
              <w:t xml:space="preserve"> The Chair confirmed that the first meeting of trustees would be held later that month and the charity would be publicly launched in early October 2021 around 300 days to go to </w:t>
            </w:r>
            <w:r>
              <w:rPr>
                <w:rFonts w:cs="Arial"/>
              </w:rPr>
              <w:lastRenderedPageBreak/>
              <w:t xml:space="preserve">the Games.  The Chair highlighted the support received from staff and encouraged Directors to participate and show their support to the charity.  </w:t>
            </w:r>
          </w:p>
          <w:p w14:paraId="13429A45" w14:textId="77777777" w:rsidR="005608C4" w:rsidRDefault="005608C4" w:rsidP="00F92452">
            <w:pPr>
              <w:pStyle w:val="ListParagraph"/>
              <w:spacing w:line="276" w:lineRule="auto"/>
              <w:rPr>
                <w:rFonts w:cs="Arial"/>
              </w:rPr>
            </w:pPr>
          </w:p>
          <w:p w14:paraId="7D24FA84" w14:textId="77777777" w:rsidR="005608C4" w:rsidRDefault="005608C4" w:rsidP="005608C4">
            <w:pPr>
              <w:pStyle w:val="ListParagraph"/>
              <w:numPr>
                <w:ilvl w:val="0"/>
                <w:numId w:val="1"/>
              </w:numPr>
              <w:spacing w:line="276" w:lineRule="auto"/>
              <w:rPr>
                <w:rFonts w:cs="Arial"/>
              </w:rPr>
            </w:pPr>
            <w:r>
              <w:rPr>
                <w:rFonts w:cs="Arial"/>
                <w:b/>
                <w:bCs/>
              </w:rPr>
              <w:t>Community Engagement:</w:t>
            </w:r>
            <w:r>
              <w:rPr>
                <w:rFonts w:cs="Arial"/>
              </w:rPr>
              <w:t xml:space="preserve"> The Chair reported that the roadshows had been a success, but feedback had suggested that even more communication at a community level should be undertaken.  A media event would be held shortly to publicise the Games in community media channels.  </w:t>
            </w:r>
          </w:p>
          <w:p w14:paraId="0EAB95AA" w14:textId="77777777" w:rsidR="005608C4" w:rsidRPr="006B6A0D" w:rsidRDefault="005608C4" w:rsidP="00F92452">
            <w:pPr>
              <w:spacing w:line="276" w:lineRule="auto"/>
              <w:rPr>
                <w:rFonts w:cs="Arial"/>
              </w:rPr>
            </w:pPr>
          </w:p>
          <w:p w14:paraId="67994A09" w14:textId="77777777" w:rsidR="005608C4" w:rsidRDefault="005608C4" w:rsidP="005608C4">
            <w:pPr>
              <w:pStyle w:val="ListParagraph"/>
              <w:numPr>
                <w:ilvl w:val="0"/>
                <w:numId w:val="1"/>
              </w:numPr>
              <w:spacing w:line="276" w:lineRule="auto"/>
              <w:rPr>
                <w:rFonts w:cs="Arial"/>
              </w:rPr>
            </w:pPr>
            <w:r>
              <w:rPr>
                <w:rFonts w:cs="Arial"/>
                <w:b/>
                <w:bCs/>
              </w:rPr>
              <w:t>Learning Programme:</w:t>
            </w:r>
            <w:r>
              <w:rPr>
                <w:rFonts w:cs="Arial"/>
              </w:rPr>
              <w:t xml:space="preserve"> This had the support of both Birmingham City Council and the Department for Digital, Culture, Media &amp; Sport.  A programme is being developed.  </w:t>
            </w:r>
          </w:p>
          <w:p w14:paraId="7EBA2CB5" w14:textId="77777777" w:rsidR="005608C4" w:rsidRPr="006B6A0D" w:rsidRDefault="005608C4" w:rsidP="00F92452">
            <w:pPr>
              <w:spacing w:line="276" w:lineRule="auto"/>
              <w:rPr>
                <w:rFonts w:cs="Arial"/>
              </w:rPr>
            </w:pPr>
          </w:p>
          <w:p w14:paraId="47521C1B" w14:textId="77777777" w:rsidR="005608C4" w:rsidRDefault="005608C4" w:rsidP="005608C4">
            <w:pPr>
              <w:pStyle w:val="ListParagraph"/>
              <w:numPr>
                <w:ilvl w:val="0"/>
                <w:numId w:val="1"/>
              </w:numPr>
              <w:spacing w:line="276" w:lineRule="auto"/>
              <w:rPr>
                <w:rFonts w:cs="Arial"/>
              </w:rPr>
            </w:pPr>
            <w:r>
              <w:rPr>
                <w:rFonts w:cs="Arial"/>
                <w:b/>
                <w:bCs/>
              </w:rPr>
              <w:t xml:space="preserve">Volunteer Selection Centre: </w:t>
            </w:r>
            <w:r>
              <w:rPr>
                <w:rFonts w:cs="Arial"/>
              </w:rPr>
              <w:t xml:space="preserve">The Chair advised that the volunteer interviewing panels were constituted of volunteers.  He reflected upon the strong engagement from the community and how this reinforced the message that the Games are for everyone. </w:t>
            </w:r>
          </w:p>
          <w:p w14:paraId="340D177E" w14:textId="77777777" w:rsidR="005608C4" w:rsidRPr="006B6A0D" w:rsidRDefault="005608C4" w:rsidP="00F92452">
            <w:pPr>
              <w:spacing w:line="276" w:lineRule="auto"/>
              <w:rPr>
                <w:rFonts w:cs="Arial"/>
              </w:rPr>
            </w:pPr>
          </w:p>
          <w:p w14:paraId="754B14E3" w14:textId="77777777" w:rsidR="005608C4" w:rsidRDefault="005608C4" w:rsidP="005608C4">
            <w:pPr>
              <w:pStyle w:val="ListParagraph"/>
              <w:numPr>
                <w:ilvl w:val="0"/>
                <w:numId w:val="1"/>
              </w:numPr>
              <w:spacing w:line="276" w:lineRule="auto"/>
              <w:rPr>
                <w:rFonts w:cs="Arial"/>
              </w:rPr>
            </w:pPr>
            <w:r>
              <w:rPr>
                <w:rFonts w:cs="Arial"/>
                <w:b/>
                <w:bCs/>
              </w:rPr>
              <w:t>City Creative Grants Programme:</w:t>
            </w:r>
            <w:r>
              <w:rPr>
                <w:rFonts w:cs="Arial"/>
              </w:rPr>
              <w:t xml:space="preserve"> The Chair stated that seventy applications had been received and a community-based panel had been created to review the applications.  The Chair extended his thanks to Birmingham City Council for their support.  </w:t>
            </w:r>
          </w:p>
          <w:p w14:paraId="5C6D39AE" w14:textId="77777777" w:rsidR="005608C4" w:rsidRPr="006B6A0D" w:rsidRDefault="005608C4" w:rsidP="00F92452">
            <w:pPr>
              <w:spacing w:line="276" w:lineRule="auto"/>
              <w:rPr>
                <w:rFonts w:cs="Arial"/>
              </w:rPr>
            </w:pPr>
          </w:p>
          <w:p w14:paraId="654AB3BB" w14:textId="77777777" w:rsidR="005608C4" w:rsidRPr="00434C85" w:rsidRDefault="005608C4" w:rsidP="005608C4">
            <w:pPr>
              <w:pStyle w:val="ListParagraph"/>
              <w:numPr>
                <w:ilvl w:val="0"/>
                <w:numId w:val="1"/>
              </w:numPr>
              <w:spacing w:line="276" w:lineRule="auto"/>
              <w:rPr>
                <w:rFonts w:cs="Arial"/>
                <w:b/>
                <w:bCs/>
              </w:rPr>
            </w:pPr>
            <w:r w:rsidRPr="000B1156">
              <w:rPr>
                <w:rFonts w:cs="Arial"/>
                <w:b/>
                <w:bCs/>
              </w:rPr>
              <w:t xml:space="preserve">Alexander Stadium: </w:t>
            </w:r>
            <w:r>
              <w:rPr>
                <w:rFonts w:cs="Arial"/>
              </w:rPr>
              <w:t xml:space="preserve">The Chair had attended a site visit of the Alexander Stadium and commented that the contractors and sub-contractors had continued working during lockdowns.  The Chair commented upon their strong morale and suggested there could be a legacy story to explore.  The Chair extended his thanks to the contractors and sub-contractors for their hard work and commitment during lockdown.  IM informed the Board that </w:t>
            </w:r>
            <w:proofErr w:type="gramStart"/>
            <w:r>
              <w:rPr>
                <w:rFonts w:cs="Arial"/>
              </w:rPr>
              <w:t>a number of</w:t>
            </w:r>
            <w:proofErr w:type="gramEnd"/>
            <w:r>
              <w:rPr>
                <w:rFonts w:cs="Arial"/>
              </w:rPr>
              <w:t xml:space="preserve"> athletes had visited the Alexander Stadium and had been impressed with the progress of the new stand.  IM reported that the University of Birmingham Vale village site had felt peaceful, with new modern rooms.  However, he commented that the accessibility of all locations and the needs of Para athletes should continue to be considered </w:t>
            </w:r>
          </w:p>
          <w:p w14:paraId="7DDDFFDF" w14:textId="77777777" w:rsidR="005608C4" w:rsidRDefault="005608C4" w:rsidP="00F92452">
            <w:pPr>
              <w:spacing w:line="276" w:lineRule="auto"/>
              <w:rPr>
                <w:rFonts w:cs="Arial"/>
              </w:rPr>
            </w:pPr>
          </w:p>
          <w:p w14:paraId="48AE0047" w14:textId="77777777" w:rsidR="005608C4" w:rsidRPr="00434C85" w:rsidRDefault="005608C4" w:rsidP="00F92452">
            <w:pPr>
              <w:spacing w:line="276" w:lineRule="auto"/>
              <w:rPr>
                <w:rFonts w:cs="Arial"/>
              </w:rPr>
            </w:pPr>
            <w:r>
              <w:rPr>
                <w:rFonts w:cs="Arial"/>
              </w:rPr>
              <w:t xml:space="preserve">IW left the meeting. </w:t>
            </w:r>
          </w:p>
        </w:tc>
        <w:tc>
          <w:tcPr>
            <w:tcW w:w="901" w:type="dxa"/>
          </w:tcPr>
          <w:p w14:paraId="564D7DC8" w14:textId="77777777" w:rsidR="005608C4" w:rsidRDefault="005608C4" w:rsidP="00F92452">
            <w:pPr>
              <w:spacing w:line="276" w:lineRule="auto"/>
              <w:rPr>
                <w:rFonts w:cs="Arial"/>
              </w:rPr>
            </w:pPr>
          </w:p>
        </w:tc>
      </w:tr>
      <w:tr w:rsidR="005608C4" w14:paraId="308B2BB0" w14:textId="77777777" w:rsidTr="00F92452">
        <w:tc>
          <w:tcPr>
            <w:tcW w:w="1556" w:type="dxa"/>
          </w:tcPr>
          <w:p w14:paraId="10D79EDB" w14:textId="77777777" w:rsidR="005608C4" w:rsidRDefault="005608C4" w:rsidP="00F92452">
            <w:pPr>
              <w:spacing w:line="276" w:lineRule="auto"/>
              <w:rPr>
                <w:rFonts w:cs="Arial"/>
              </w:rPr>
            </w:pPr>
          </w:p>
        </w:tc>
        <w:tc>
          <w:tcPr>
            <w:tcW w:w="7466" w:type="dxa"/>
          </w:tcPr>
          <w:p w14:paraId="3AF5E03F" w14:textId="77777777" w:rsidR="005608C4" w:rsidRDefault="005608C4" w:rsidP="00F92452">
            <w:pPr>
              <w:spacing w:line="276" w:lineRule="auto"/>
              <w:rPr>
                <w:rFonts w:cs="Arial"/>
              </w:rPr>
            </w:pPr>
          </w:p>
        </w:tc>
        <w:tc>
          <w:tcPr>
            <w:tcW w:w="901" w:type="dxa"/>
          </w:tcPr>
          <w:p w14:paraId="05A89C91" w14:textId="77777777" w:rsidR="005608C4" w:rsidRDefault="005608C4" w:rsidP="00F92452">
            <w:pPr>
              <w:spacing w:line="276" w:lineRule="auto"/>
              <w:rPr>
                <w:rFonts w:cs="Arial"/>
              </w:rPr>
            </w:pPr>
          </w:p>
        </w:tc>
      </w:tr>
      <w:tr w:rsidR="005608C4" w14:paraId="48CF35E2" w14:textId="77777777" w:rsidTr="00F92452">
        <w:tc>
          <w:tcPr>
            <w:tcW w:w="1556" w:type="dxa"/>
          </w:tcPr>
          <w:p w14:paraId="6617BD93" w14:textId="77777777" w:rsidR="005608C4" w:rsidRPr="005B7B36" w:rsidRDefault="005608C4" w:rsidP="00F92452">
            <w:pPr>
              <w:spacing w:line="276" w:lineRule="auto"/>
              <w:rPr>
                <w:rFonts w:cs="Arial"/>
                <w:b/>
                <w:bCs/>
              </w:rPr>
            </w:pPr>
            <w:r w:rsidRPr="005B7B36">
              <w:rPr>
                <w:rFonts w:cs="Arial"/>
                <w:b/>
                <w:bCs/>
              </w:rPr>
              <w:t>2021/09-009</w:t>
            </w:r>
          </w:p>
        </w:tc>
        <w:tc>
          <w:tcPr>
            <w:tcW w:w="7466" w:type="dxa"/>
          </w:tcPr>
          <w:p w14:paraId="37D0AAE9" w14:textId="77777777" w:rsidR="005608C4" w:rsidRPr="005B7B36" w:rsidRDefault="005608C4" w:rsidP="00F92452">
            <w:pPr>
              <w:spacing w:line="276" w:lineRule="auto"/>
              <w:rPr>
                <w:rFonts w:cs="Arial"/>
                <w:b/>
                <w:bCs/>
              </w:rPr>
            </w:pPr>
            <w:r w:rsidRPr="005B7B36">
              <w:rPr>
                <w:rFonts w:cs="Arial"/>
                <w:b/>
                <w:bCs/>
              </w:rPr>
              <w:t>Updates From Sub-Committees</w:t>
            </w:r>
          </w:p>
        </w:tc>
        <w:tc>
          <w:tcPr>
            <w:tcW w:w="901" w:type="dxa"/>
          </w:tcPr>
          <w:p w14:paraId="5B3985CF" w14:textId="77777777" w:rsidR="005608C4" w:rsidRDefault="005608C4" w:rsidP="00F92452">
            <w:pPr>
              <w:spacing w:line="276" w:lineRule="auto"/>
              <w:rPr>
                <w:rFonts w:cs="Arial"/>
              </w:rPr>
            </w:pPr>
          </w:p>
        </w:tc>
      </w:tr>
      <w:tr w:rsidR="005608C4" w14:paraId="440F5D95" w14:textId="77777777" w:rsidTr="00F92452">
        <w:tc>
          <w:tcPr>
            <w:tcW w:w="1556" w:type="dxa"/>
          </w:tcPr>
          <w:p w14:paraId="5052F737" w14:textId="77777777" w:rsidR="005608C4" w:rsidRDefault="005608C4" w:rsidP="00F92452">
            <w:pPr>
              <w:spacing w:line="276" w:lineRule="auto"/>
              <w:rPr>
                <w:rFonts w:cs="Arial"/>
              </w:rPr>
            </w:pPr>
          </w:p>
        </w:tc>
        <w:tc>
          <w:tcPr>
            <w:tcW w:w="7466" w:type="dxa"/>
          </w:tcPr>
          <w:p w14:paraId="19E2EA33" w14:textId="77777777" w:rsidR="005608C4" w:rsidRDefault="005608C4" w:rsidP="00F92452">
            <w:pPr>
              <w:spacing w:line="276" w:lineRule="auto"/>
              <w:rPr>
                <w:rFonts w:cs="Arial"/>
              </w:rPr>
            </w:pPr>
          </w:p>
          <w:p w14:paraId="313F6B9D" w14:textId="77777777" w:rsidR="005608C4" w:rsidRDefault="005608C4" w:rsidP="005608C4">
            <w:pPr>
              <w:pStyle w:val="ListParagraph"/>
              <w:numPr>
                <w:ilvl w:val="0"/>
                <w:numId w:val="3"/>
              </w:numPr>
              <w:spacing w:line="276" w:lineRule="auto"/>
              <w:rPr>
                <w:rFonts w:cs="Arial"/>
              </w:rPr>
            </w:pPr>
            <w:r w:rsidRPr="006F6F09">
              <w:rPr>
                <w:rFonts w:cs="Arial"/>
                <w:b/>
                <w:bCs/>
              </w:rPr>
              <w:t xml:space="preserve">Athlete Advisory Group: </w:t>
            </w:r>
            <w:r>
              <w:rPr>
                <w:rFonts w:cs="Arial"/>
              </w:rPr>
              <w:t xml:space="preserve">AA confirmed a meeting would be held within the next few weeks.  She had no matters to report.  </w:t>
            </w:r>
          </w:p>
          <w:p w14:paraId="69102BA4" w14:textId="77777777" w:rsidR="005608C4" w:rsidRDefault="005608C4" w:rsidP="00F92452">
            <w:pPr>
              <w:spacing w:line="276" w:lineRule="auto"/>
              <w:rPr>
                <w:rFonts w:cs="Arial"/>
              </w:rPr>
            </w:pPr>
          </w:p>
          <w:p w14:paraId="2C6728F7" w14:textId="77777777" w:rsidR="005608C4" w:rsidRPr="006F6F09" w:rsidRDefault="005608C4" w:rsidP="005608C4">
            <w:pPr>
              <w:pStyle w:val="ListParagraph"/>
              <w:numPr>
                <w:ilvl w:val="0"/>
                <w:numId w:val="3"/>
              </w:numPr>
              <w:spacing w:line="276" w:lineRule="auto"/>
              <w:rPr>
                <w:rFonts w:cs="Arial"/>
                <w:b/>
                <w:bCs/>
              </w:rPr>
            </w:pPr>
            <w:r w:rsidRPr="006F6F09">
              <w:rPr>
                <w:rFonts w:cs="Arial"/>
                <w:b/>
                <w:bCs/>
              </w:rPr>
              <w:lastRenderedPageBreak/>
              <w:t xml:space="preserve">Audit &amp; Risk Assurance Committee: </w:t>
            </w:r>
            <w:r>
              <w:rPr>
                <w:rFonts w:cs="Arial"/>
              </w:rPr>
              <w:t xml:space="preserve">The next meeting would consider risk and prioritisation of risks and would also review the Covid-19 update prior to its presentation at the next Board meeting.  SB confirmed that LJ, in her capacity as Chair of the Operations Sub-Committee, was now invited to attend all Audit &amp; Risk Assurance Committee meetings to ensure a link and joined up approach between the Committees.  SB advised that as the Games were less than a year away, the focus of the Committee was on assurance and operational risk as well as financial management. </w:t>
            </w:r>
          </w:p>
          <w:p w14:paraId="0C9B6546" w14:textId="77777777" w:rsidR="005608C4" w:rsidRPr="006F6F09" w:rsidRDefault="005608C4" w:rsidP="00F92452">
            <w:pPr>
              <w:pStyle w:val="ListParagraph"/>
              <w:rPr>
                <w:rFonts w:cs="Arial"/>
              </w:rPr>
            </w:pPr>
          </w:p>
          <w:p w14:paraId="4088E43A" w14:textId="77777777" w:rsidR="005608C4" w:rsidRPr="006F6F09" w:rsidRDefault="005608C4" w:rsidP="005608C4">
            <w:pPr>
              <w:pStyle w:val="ListParagraph"/>
              <w:numPr>
                <w:ilvl w:val="0"/>
                <w:numId w:val="3"/>
              </w:numPr>
              <w:spacing w:line="276" w:lineRule="auto"/>
              <w:rPr>
                <w:rFonts w:cs="Arial"/>
                <w:b/>
                <w:bCs/>
              </w:rPr>
            </w:pPr>
            <w:r w:rsidRPr="006F6F09">
              <w:rPr>
                <w:rFonts w:cs="Arial"/>
                <w:b/>
                <w:bCs/>
              </w:rPr>
              <w:t>Contract Approvals Committee:</w:t>
            </w:r>
            <w:r>
              <w:rPr>
                <w:rFonts w:cs="Arial"/>
                <w:b/>
                <w:bCs/>
              </w:rPr>
              <w:t xml:space="preserve"> </w:t>
            </w:r>
            <w:r>
              <w:rPr>
                <w:rFonts w:cs="Arial"/>
              </w:rPr>
              <w:t xml:space="preserve">IR advised that the Committee’s last meeting had considered a single item, the approach to market for fleet vehicles.  There was a desire for the fleet to be as green as possible and discussions with Birmingham City Council would be held regarding the charging infrastructure and other fleet requirements. </w:t>
            </w:r>
          </w:p>
          <w:p w14:paraId="5EA86EF1" w14:textId="77777777" w:rsidR="005608C4" w:rsidRPr="006F6F09" w:rsidRDefault="005608C4" w:rsidP="00F92452">
            <w:pPr>
              <w:pStyle w:val="ListParagraph"/>
              <w:rPr>
                <w:rFonts w:cs="Arial"/>
              </w:rPr>
            </w:pPr>
          </w:p>
          <w:p w14:paraId="7EB506A3" w14:textId="77777777" w:rsidR="005608C4" w:rsidRDefault="005608C4" w:rsidP="005608C4">
            <w:pPr>
              <w:pStyle w:val="ListParagraph"/>
              <w:numPr>
                <w:ilvl w:val="0"/>
                <w:numId w:val="3"/>
              </w:numPr>
              <w:spacing w:line="276" w:lineRule="auto"/>
              <w:rPr>
                <w:rFonts w:cs="Arial"/>
              </w:rPr>
            </w:pPr>
            <w:r w:rsidRPr="009E73BB">
              <w:rPr>
                <w:rFonts w:cs="Arial"/>
                <w:b/>
                <w:bCs/>
              </w:rPr>
              <w:t xml:space="preserve">Operations Sub Committee: </w:t>
            </w:r>
            <w:r w:rsidRPr="009E73BB">
              <w:rPr>
                <w:rFonts w:cs="Arial"/>
              </w:rPr>
              <w:t xml:space="preserve">LJ advised that the Committee had considered the village allotment model </w:t>
            </w:r>
            <w:r>
              <w:rPr>
                <w:rFonts w:cs="Arial"/>
              </w:rPr>
              <w:t xml:space="preserve">(allocation of athletes and team officials to each site) </w:t>
            </w:r>
            <w:r w:rsidRPr="009E73BB">
              <w:rPr>
                <w:rFonts w:cs="Arial"/>
              </w:rPr>
              <w:t xml:space="preserve">and had also had a detailed first review of the B2022 Joint C3 Concept of Operations paper.  </w:t>
            </w:r>
          </w:p>
          <w:p w14:paraId="01CC9B6C" w14:textId="77777777" w:rsidR="005608C4" w:rsidRPr="009E73BB" w:rsidRDefault="005608C4" w:rsidP="00F92452">
            <w:pPr>
              <w:pStyle w:val="ListParagraph"/>
              <w:rPr>
                <w:rFonts w:cs="Arial"/>
              </w:rPr>
            </w:pPr>
          </w:p>
          <w:p w14:paraId="2173299F" w14:textId="77777777" w:rsidR="005608C4" w:rsidRPr="009E73BB" w:rsidRDefault="005608C4" w:rsidP="00F92452">
            <w:pPr>
              <w:spacing w:line="276" w:lineRule="auto"/>
              <w:rPr>
                <w:rFonts w:cs="Arial"/>
              </w:rPr>
            </w:pPr>
            <w:r>
              <w:rPr>
                <w:rFonts w:cs="Arial"/>
              </w:rPr>
              <w:t xml:space="preserve">The Board had a fifteen-minute break for lunch. </w:t>
            </w:r>
          </w:p>
        </w:tc>
        <w:tc>
          <w:tcPr>
            <w:tcW w:w="901" w:type="dxa"/>
          </w:tcPr>
          <w:p w14:paraId="5A1072C2" w14:textId="77777777" w:rsidR="005608C4" w:rsidRDefault="005608C4" w:rsidP="00F92452">
            <w:pPr>
              <w:spacing w:line="276" w:lineRule="auto"/>
              <w:rPr>
                <w:rFonts w:cs="Arial"/>
              </w:rPr>
            </w:pPr>
          </w:p>
        </w:tc>
      </w:tr>
      <w:tr w:rsidR="005608C4" w14:paraId="6A25F89E" w14:textId="77777777" w:rsidTr="00F92452">
        <w:tc>
          <w:tcPr>
            <w:tcW w:w="1556" w:type="dxa"/>
          </w:tcPr>
          <w:p w14:paraId="1C86068E" w14:textId="77777777" w:rsidR="005608C4" w:rsidRDefault="005608C4" w:rsidP="00F92452">
            <w:pPr>
              <w:spacing w:line="276" w:lineRule="auto"/>
              <w:rPr>
                <w:rFonts w:cs="Arial"/>
              </w:rPr>
            </w:pPr>
          </w:p>
        </w:tc>
        <w:tc>
          <w:tcPr>
            <w:tcW w:w="7466" w:type="dxa"/>
          </w:tcPr>
          <w:p w14:paraId="5CB63EDD" w14:textId="77777777" w:rsidR="005608C4" w:rsidRDefault="005608C4" w:rsidP="00F92452">
            <w:pPr>
              <w:spacing w:line="276" w:lineRule="auto"/>
              <w:rPr>
                <w:rFonts w:cs="Arial"/>
              </w:rPr>
            </w:pPr>
          </w:p>
        </w:tc>
        <w:tc>
          <w:tcPr>
            <w:tcW w:w="901" w:type="dxa"/>
          </w:tcPr>
          <w:p w14:paraId="569696D9" w14:textId="77777777" w:rsidR="005608C4" w:rsidRDefault="005608C4" w:rsidP="00F92452">
            <w:pPr>
              <w:spacing w:line="276" w:lineRule="auto"/>
              <w:rPr>
                <w:rFonts w:cs="Arial"/>
              </w:rPr>
            </w:pPr>
          </w:p>
        </w:tc>
      </w:tr>
      <w:tr w:rsidR="005608C4" w14:paraId="38E077C1" w14:textId="77777777" w:rsidTr="00F92452">
        <w:tc>
          <w:tcPr>
            <w:tcW w:w="1556" w:type="dxa"/>
          </w:tcPr>
          <w:p w14:paraId="4DBFB3EB" w14:textId="77777777" w:rsidR="005608C4" w:rsidRPr="00BC0B16" w:rsidRDefault="005608C4" w:rsidP="00F92452">
            <w:pPr>
              <w:spacing w:line="276" w:lineRule="auto"/>
              <w:rPr>
                <w:rFonts w:cs="Arial"/>
                <w:b/>
                <w:bCs/>
              </w:rPr>
            </w:pPr>
            <w:r w:rsidRPr="00BC0B16">
              <w:rPr>
                <w:rFonts w:cs="Arial"/>
                <w:b/>
                <w:bCs/>
              </w:rPr>
              <w:t>2021/09-010</w:t>
            </w:r>
          </w:p>
        </w:tc>
        <w:tc>
          <w:tcPr>
            <w:tcW w:w="7466" w:type="dxa"/>
          </w:tcPr>
          <w:p w14:paraId="4E661523" w14:textId="77777777" w:rsidR="005608C4" w:rsidRPr="00BC0B16" w:rsidRDefault="005608C4" w:rsidP="00F92452">
            <w:pPr>
              <w:spacing w:line="276" w:lineRule="auto"/>
              <w:rPr>
                <w:rFonts w:cs="Arial"/>
                <w:b/>
                <w:bCs/>
              </w:rPr>
            </w:pPr>
            <w:r w:rsidRPr="00BC0B16">
              <w:rPr>
                <w:rFonts w:cs="Arial"/>
                <w:b/>
                <w:bCs/>
              </w:rPr>
              <w:t>Queen</w:t>
            </w:r>
            <w:r>
              <w:rPr>
                <w:rFonts w:cs="Arial"/>
                <w:b/>
                <w:bCs/>
              </w:rPr>
              <w:t>’</w:t>
            </w:r>
            <w:r w:rsidRPr="00BC0B16">
              <w:rPr>
                <w:rFonts w:cs="Arial"/>
                <w:b/>
                <w:bCs/>
              </w:rPr>
              <w:t>s Baton Relay Launch</w:t>
            </w:r>
          </w:p>
        </w:tc>
        <w:tc>
          <w:tcPr>
            <w:tcW w:w="901" w:type="dxa"/>
          </w:tcPr>
          <w:p w14:paraId="3D45C698" w14:textId="77777777" w:rsidR="005608C4" w:rsidRDefault="005608C4" w:rsidP="00F92452">
            <w:pPr>
              <w:spacing w:line="276" w:lineRule="auto"/>
              <w:rPr>
                <w:rFonts w:cs="Arial"/>
              </w:rPr>
            </w:pPr>
          </w:p>
        </w:tc>
      </w:tr>
      <w:tr w:rsidR="005608C4" w14:paraId="51567DF8" w14:textId="77777777" w:rsidTr="00F92452">
        <w:tc>
          <w:tcPr>
            <w:tcW w:w="1556" w:type="dxa"/>
          </w:tcPr>
          <w:p w14:paraId="165F0C58" w14:textId="77777777" w:rsidR="005608C4" w:rsidRDefault="005608C4" w:rsidP="00F92452">
            <w:pPr>
              <w:spacing w:line="276" w:lineRule="auto"/>
              <w:rPr>
                <w:rFonts w:cs="Arial"/>
              </w:rPr>
            </w:pPr>
          </w:p>
        </w:tc>
        <w:tc>
          <w:tcPr>
            <w:tcW w:w="7466" w:type="dxa"/>
          </w:tcPr>
          <w:p w14:paraId="57694EA7" w14:textId="77777777" w:rsidR="005608C4" w:rsidRDefault="005608C4" w:rsidP="00F92452">
            <w:pPr>
              <w:spacing w:line="276" w:lineRule="auto"/>
              <w:rPr>
                <w:rFonts w:cs="Arial"/>
              </w:rPr>
            </w:pPr>
            <w:r>
              <w:rPr>
                <w:rFonts w:cs="Arial"/>
              </w:rPr>
              <w:t xml:space="preserve">MG informed the Board that the Queen’s Baton Relay launch was less than a month away.  The baton was being tested prior to being unveiled on 23 September 2021.  The Queen’s Baton Relay would begin on 07 October 2021 at Buckingham Palace.  The Birmingham Symphony Orchestra would be streamed into the event, covered by the </w:t>
            </w:r>
            <w:proofErr w:type="gramStart"/>
            <w:r>
              <w:rPr>
                <w:rFonts w:cs="Arial"/>
              </w:rPr>
              <w:t>BBC</w:t>
            </w:r>
            <w:proofErr w:type="gramEnd"/>
            <w:r>
              <w:rPr>
                <w:rFonts w:cs="Arial"/>
              </w:rPr>
              <w:t xml:space="preserve"> and attended by circa two hundred guests.  A reception would be held afterwards at Marlborough House.   </w:t>
            </w:r>
          </w:p>
          <w:p w14:paraId="7DFB4FD4" w14:textId="77777777" w:rsidR="005608C4" w:rsidRDefault="005608C4" w:rsidP="00F92452">
            <w:pPr>
              <w:spacing w:line="276" w:lineRule="auto"/>
              <w:rPr>
                <w:rFonts w:cs="Arial"/>
              </w:rPr>
            </w:pPr>
          </w:p>
          <w:p w14:paraId="2D327F30" w14:textId="77777777" w:rsidR="005608C4" w:rsidRDefault="005608C4" w:rsidP="00F92452">
            <w:pPr>
              <w:spacing w:line="276" w:lineRule="auto"/>
              <w:rPr>
                <w:rFonts w:cs="Arial"/>
              </w:rPr>
            </w:pPr>
            <w:r>
              <w:rPr>
                <w:rFonts w:cs="Arial"/>
              </w:rPr>
              <w:t xml:space="preserve">MG informed the Board that the team had held a round table readiness session to consider possible scenarios at the launch and how they would be responded to.  He advised that operational back-ups continued to be developed.  </w:t>
            </w:r>
          </w:p>
          <w:p w14:paraId="054621FE" w14:textId="77777777" w:rsidR="005608C4" w:rsidRDefault="005608C4" w:rsidP="00F92452">
            <w:pPr>
              <w:spacing w:line="276" w:lineRule="auto"/>
              <w:rPr>
                <w:rFonts w:cs="Arial"/>
              </w:rPr>
            </w:pPr>
          </w:p>
          <w:p w14:paraId="6E92C0AC" w14:textId="77777777" w:rsidR="005608C4" w:rsidRDefault="005608C4" w:rsidP="00F92452">
            <w:pPr>
              <w:spacing w:line="276" w:lineRule="auto"/>
              <w:rPr>
                <w:rFonts w:cs="Arial"/>
              </w:rPr>
            </w:pPr>
            <w:r>
              <w:rPr>
                <w:rFonts w:cs="Arial"/>
              </w:rPr>
              <w:t>MG confirmed that he and IR had attended the Department for Digital, Culture, Media &amp; Sport’s Select Committee meeting on 07 September 2021.</w:t>
            </w:r>
          </w:p>
          <w:p w14:paraId="0EF6778E" w14:textId="77777777" w:rsidR="005608C4" w:rsidRDefault="005608C4" w:rsidP="00F92452">
            <w:pPr>
              <w:spacing w:line="276" w:lineRule="auto"/>
              <w:rPr>
                <w:rFonts w:cs="Arial"/>
              </w:rPr>
            </w:pPr>
          </w:p>
          <w:p w14:paraId="205539CF" w14:textId="77777777" w:rsidR="005608C4" w:rsidRDefault="005608C4" w:rsidP="00F92452">
            <w:pPr>
              <w:spacing w:line="276" w:lineRule="auto"/>
              <w:rPr>
                <w:rFonts w:cs="Arial"/>
              </w:rPr>
            </w:pPr>
            <w:r>
              <w:rPr>
                <w:rFonts w:cs="Arial"/>
              </w:rPr>
              <w:t xml:space="preserve">The Chair thanked MG for the update.  </w:t>
            </w:r>
          </w:p>
        </w:tc>
        <w:tc>
          <w:tcPr>
            <w:tcW w:w="901" w:type="dxa"/>
          </w:tcPr>
          <w:p w14:paraId="00978F06" w14:textId="77777777" w:rsidR="005608C4" w:rsidRDefault="005608C4" w:rsidP="00F92452">
            <w:pPr>
              <w:spacing w:line="276" w:lineRule="auto"/>
              <w:rPr>
                <w:rFonts w:cs="Arial"/>
              </w:rPr>
            </w:pPr>
          </w:p>
        </w:tc>
      </w:tr>
      <w:tr w:rsidR="005608C4" w14:paraId="588AE08B" w14:textId="77777777" w:rsidTr="00F92452">
        <w:tc>
          <w:tcPr>
            <w:tcW w:w="1556" w:type="dxa"/>
          </w:tcPr>
          <w:p w14:paraId="7E2B740C" w14:textId="77777777" w:rsidR="005608C4" w:rsidRDefault="005608C4" w:rsidP="00F92452">
            <w:pPr>
              <w:spacing w:line="276" w:lineRule="auto"/>
              <w:rPr>
                <w:rFonts w:cs="Arial"/>
              </w:rPr>
            </w:pPr>
          </w:p>
        </w:tc>
        <w:tc>
          <w:tcPr>
            <w:tcW w:w="7466" w:type="dxa"/>
          </w:tcPr>
          <w:p w14:paraId="640FFDAC" w14:textId="77777777" w:rsidR="005608C4" w:rsidRDefault="005608C4" w:rsidP="00F92452">
            <w:pPr>
              <w:spacing w:line="276" w:lineRule="auto"/>
              <w:rPr>
                <w:rFonts w:cs="Arial"/>
              </w:rPr>
            </w:pPr>
          </w:p>
        </w:tc>
        <w:tc>
          <w:tcPr>
            <w:tcW w:w="901" w:type="dxa"/>
          </w:tcPr>
          <w:p w14:paraId="54839F80" w14:textId="77777777" w:rsidR="005608C4" w:rsidRDefault="005608C4" w:rsidP="00F92452">
            <w:pPr>
              <w:spacing w:line="276" w:lineRule="auto"/>
              <w:rPr>
                <w:rFonts w:cs="Arial"/>
              </w:rPr>
            </w:pPr>
          </w:p>
        </w:tc>
      </w:tr>
      <w:tr w:rsidR="005608C4" w14:paraId="53A26726" w14:textId="77777777" w:rsidTr="00F92452">
        <w:tc>
          <w:tcPr>
            <w:tcW w:w="1556" w:type="dxa"/>
          </w:tcPr>
          <w:p w14:paraId="62D515AD" w14:textId="77777777" w:rsidR="005608C4" w:rsidRPr="00E23CE6" w:rsidRDefault="005608C4" w:rsidP="00F92452">
            <w:pPr>
              <w:spacing w:line="276" w:lineRule="auto"/>
              <w:rPr>
                <w:rFonts w:cs="Arial"/>
                <w:b/>
                <w:bCs/>
              </w:rPr>
            </w:pPr>
            <w:bookmarkStart w:id="0" w:name="_Hlk82513519"/>
            <w:r w:rsidRPr="00E23CE6">
              <w:rPr>
                <w:rFonts w:cs="Arial"/>
                <w:b/>
                <w:bCs/>
              </w:rPr>
              <w:t>2021/09-011</w:t>
            </w:r>
          </w:p>
        </w:tc>
        <w:tc>
          <w:tcPr>
            <w:tcW w:w="7466" w:type="dxa"/>
          </w:tcPr>
          <w:p w14:paraId="23AD7E3E" w14:textId="77777777" w:rsidR="005608C4" w:rsidRPr="00E23CE6" w:rsidRDefault="005608C4" w:rsidP="00F92452">
            <w:pPr>
              <w:spacing w:line="276" w:lineRule="auto"/>
              <w:rPr>
                <w:rFonts w:cs="Arial"/>
                <w:b/>
                <w:bCs/>
              </w:rPr>
            </w:pPr>
            <w:r w:rsidRPr="00E23CE6">
              <w:rPr>
                <w:rFonts w:cs="Arial"/>
                <w:b/>
                <w:bCs/>
              </w:rPr>
              <w:t>Ticketing Update</w:t>
            </w:r>
          </w:p>
        </w:tc>
        <w:tc>
          <w:tcPr>
            <w:tcW w:w="901" w:type="dxa"/>
          </w:tcPr>
          <w:p w14:paraId="51D0D5AE" w14:textId="77777777" w:rsidR="005608C4" w:rsidRDefault="005608C4" w:rsidP="00F92452">
            <w:pPr>
              <w:spacing w:line="276" w:lineRule="auto"/>
              <w:rPr>
                <w:rFonts w:cs="Arial"/>
              </w:rPr>
            </w:pPr>
          </w:p>
        </w:tc>
      </w:tr>
      <w:tr w:rsidR="005608C4" w14:paraId="12A8AFA5" w14:textId="77777777" w:rsidTr="00F92452">
        <w:tc>
          <w:tcPr>
            <w:tcW w:w="1556" w:type="dxa"/>
          </w:tcPr>
          <w:p w14:paraId="185C0F13" w14:textId="77777777" w:rsidR="005608C4" w:rsidRDefault="005608C4" w:rsidP="00F92452">
            <w:pPr>
              <w:spacing w:line="276" w:lineRule="auto"/>
              <w:rPr>
                <w:rFonts w:cs="Arial"/>
              </w:rPr>
            </w:pPr>
          </w:p>
        </w:tc>
        <w:tc>
          <w:tcPr>
            <w:tcW w:w="7466" w:type="dxa"/>
          </w:tcPr>
          <w:p w14:paraId="1EBAFF75" w14:textId="77777777" w:rsidR="005608C4" w:rsidRDefault="005608C4" w:rsidP="00F92452">
            <w:pPr>
              <w:spacing w:line="276" w:lineRule="auto"/>
              <w:rPr>
                <w:rFonts w:cs="Arial"/>
              </w:rPr>
            </w:pPr>
            <w:r>
              <w:rPr>
                <w:rFonts w:cs="Arial"/>
              </w:rPr>
              <w:t>EH and MW joined the meeting and updated the Board on ticketing matters.</w:t>
            </w:r>
          </w:p>
          <w:p w14:paraId="06E6DDC9" w14:textId="77777777" w:rsidR="005608C4" w:rsidRDefault="005608C4" w:rsidP="00F92452">
            <w:pPr>
              <w:spacing w:line="276" w:lineRule="auto"/>
              <w:rPr>
                <w:rFonts w:cs="Arial"/>
              </w:rPr>
            </w:pPr>
          </w:p>
          <w:p w14:paraId="61D716EC" w14:textId="77777777" w:rsidR="005608C4" w:rsidRDefault="005608C4" w:rsidP="00F92452">
            <w:pPr>
              <w:spacing w:line="276" w:lineRule="auto"/>
              <w:rPr>
                <w:rFonts w:cs="Arial"/>
              </w:rPr>
            </w:pPr>
            <w:r>
              <w:rPr>
                <w:rFonts w:cs="Arial"/>
              </w:rPr>
              <w:t xml:space="preserve">EH advised that the main ballot had opened on 08 September 2021 and had followed the same format as the West Midlands ballot.  EH advised that the national ballot had made a successful start with 18,000 applications for 166,000 tickets made by 1pm that day.  EH stated that sessions in the main ballot would be tracked individually and the team would continue to monitor system performance.  EH advised that there had been a spike in website use during the Tokyo Olympics.  EH expected the main ballot to follow a similar trajectory to the West Midlands ballot, with the site busy after launch, followed by a quieter period, with site traffic picking up towards the end of the ballot period.  </w:t>
            </w:r>
          </w:p>
          <w:p w14:paraId="139750B3" w14:textId="77777777" w:rsidR="005608C4" w:rsidRDefault="005608C4" w:rsidP="00F92452">
            <w:pPr>
              <w:spacing w:line="276" w:lineRule="auto"/>
              <w:rPr>
                <w:rFonts w:cs="Arial"/>
              </w:rPr>
            </w:pPr>
          </w:p>
          <w:p w14:paraId="2EFFAB42" w14:textId="77777777" w:rsidR="005608C4" w:rsidRDefault="005608C4" w:rsidP="00F92452">
            <w:pPr>
              <w:spacing w:line="276" w:lineRule="auto"/>
              <w:rPr>
                <w:rFonts w:cs="Arial"/>
              </w:rPr>
            </w:pPr>
            <w:r>
              <w:rPr>
                <w:rFonts w:cs="Arial"/>
              </w:rPr>
              <w:t>EH confirmed that the team had reflected upon the learnings from the West Midlands ballot.  She advised that positive engagement had been seen during the West Midlands ballot with 60% unique applicants allocated</w:t>
            </w:r>
            <w:r w:rsidRPr="00F679F0">
              <w:rPr>
                <w:rFonts w:cs="Arial"/>
              </w:rPr>
              <w:t xml:space="preserve">.  </w:t>
            </w:r>
            <w:r>
              <w:rPr>
                <w:rFonts w:cs="Arial"/>
              </w:rPr>
              <w:t xml:space="preserve">The West Midlands ballot had given the team a good level of confidence for the main ballot and had attracted applications from a diverse customer base, which she felt was positive from a legacy point of view.  One aspect of learning had identified that engagement should be monitored with some sports oversubscribed and others undersubscribed.  EH stated there could be an opportunity to market those undersubscribed events.  </w:t>
            </w:r>
          </w:p>
          <w:p w14:paraId="2159E0B7" w14:textId="77777777" w:rsidR="005608C4" w:rsidRDefault="005608C4" w:rsidP="00F92452">
            <w:pPr>
              <w:spacing w:line="276" w:lineRule="auto"/>
              <w:rPr>
                <w:rFonts w:cs="Arial"/>
              </w:rPr>
            </w:pPr>
          </w:p>
          <w:p w14:paraId="100E88E0" w14:textId="77777777" w:rsidR="005608C4" w:rsidRPr="002D35AC" w:rsidRDefault="005608C4" w:rsidP="00F92452">
            <w:pPr>
              <w:spacing w:line="276" w:lineRule="auto"/>
              <w:rPr>
                <w:rFonts w:cs="Arial"/>
                <w:b/>
                <w:bCs/>
              </w:rPr>
            </w:pPr>
            <w:r>
              <w:rPr>
                <w:rFonts w:cs="Arial"/>
              </w:rPr>
              <w:t xml:space="preserve">IM thanked EH for her update and congratulated her and the team for their hard work both for the West Midlands and the main ballot.  IM commented that, as a </w:t>
            </w:r>
            <w:proofErr w:type="gramStart"/>
            <w:r>
              <w:rPr>
                <w:rFonts w:cs="Arial"/>
              </w:rPr>
              <w:t>Director</w:t>
            </w:r>
            <w:proofErr w:type="gramEnd"/>
            <w:r>
              <w:rPr>
                <w:rFonts w:cs="Arial"/>
              </w:rPr>
              <w:t xml:space="preserve">, he was often asked by unsuccessful applicants about the nature of the ballot and why they had been unsuccessful.  IM asked if there was any non-commercially sensitive information he could share, to provide some context about how tickets had been allocated, to minimise any reputational risk.  MW confirmed that a one-page document would be provided to Directors to provide an </w:t>
            </w:r>
            <w:r w:rsidRPr="00F51A50">
              <w:rPr>
                <w:rFonts w:cs="Arial"/>
              </w:rPr>
              <w:t>overview</w:t>
            </w:r>
            <w:r>
              <w:rPr>
                <w:rFonts w:cs="Arial"/>
              </w:rPr>
              <w:t xml:space="preserve"> of the ballot. </w:t>
            </w:r>
            <w:r>
              <w:rPr>
                <w:rFonts w:cs="Arial"/>
                <w:b/>
                <w:bCs/>
              </w:rPr>
              <w:t xml:space="preserve">Action: One page document to be supplied to the Directors to provide an overview of the ballot. </w:t>
            </w:r>
          </w:p>
          <w:p w14:paraId="18A5BC4A" w14:textId="77777777" w:rsidR="005608C4" w:rsidRDefault="005608C4" w:rsidP="00F92452">
            <w:pPr>
              <w:spacing w:line="276" w:lineRule="auto"/>
              <w:rPr>
                <w:rFonts w:cs="Arial"/>
              </w:rPr>
            </w:pPr>
          </w:p>
          <w:p w14:paraId="29351E3A" w14:textId="77777777" w:rsidR="005608C4" w:rsidRDefault="005608C4" w:rsidP="00F92452">
            <w:pPr>
              <w:spacing w:line="276" w:lineRule="auto"/>
              <w:rPr>
                <w:rFonts w:cs="Arial"/>
              </w:rPr>
            </w:pPr>
            <w:r>
              <w:rPr>
                <w:rFonts w:cs="Arial"/>
              </w:rPr>
              <w:t xml:space="preserve">DA congratulated the team on the tremendous achievement for the West Midlands ballot but reflected that the OC should be clear on the reasons why applicants had been unsuccessful, to manage any reputational risk.  DA suggested that the OC should take a proactive approach to local engagement.  MW informed the Board about the various media events which had been held on 07 September 2021 and the upcoming events featuring athletes to promote the ticketing campaign.  MW advised that another event was being considered with ambassadors to the home nations to push the message out nationally.   </w:t>
            </w:r>
          </w:p>
          <w:p w14:paraId="75D56B83" w14:textId="77777777" w:rsidR="005608C4" w:rsidRDefault="005608C4" w:rsidP="00F92452">
            <w:pPr>
              <w:spacing w:line="276" w:lineRule="auto"/>
              <w:rPr>
                <w:rFonts w:cs="Arial"/>
              </w:rPr>
            </w:pPr>
          </w:p>
          <w:p w14:paraId="178A75A1" w14:textId="77777777" w:rsidR="005608C4" w:rsidRDefault="005608C4" w:rsidP="00F92452">
            <w:pPr>
              <w:spacing w:line="276" w:lineRule="auto"/>
              <w:rPr>
                <w:rFonts w:cs="Arial"/>
              </w:rPr>
            </w:pPr>
            <w:r>
              <w:rPr>
                <w:rFonts w:cs="Arial"/>
              </w:rPr>
              <w:t xml:space="preserve">In terms of accessing tickets, MW advised that EH and the team had identified that some members of the public preferred to buy tickets relatively </w:t>
            </w:r>
            <w:r>
              <w:rPr>
                <w:rFonts w:cs="Arial"/>
              </w:rPr>
              <w:lastRenderedPageBreak/>
              <w:t xml:space="preserve">late and using cash.  Some tickets would be set aside at the Games box office, to accommodate such requirements and to cater for all communities and demographics.  EH advised the Board that a “Top Tips” campaign would be run to encourage maximum chances of success in the main ballot and focusing on the opportunity to be part of a large event and to have a fantastic day out. </w:t>
            </w:r>
          </w:p>
          <w:p w14:paraId="35CF70D7" w14:textId="77777777" w:rsidR="005608C4" w:rsidRDefault="005608C4" w:rsidP="00F92452">
            <w:pPr>
              <w:spacing w:line="276" w:lineRule="auto"/>
              <w:rPr>
                <w:rFonts w:cs="Arial"/>
              </w:rPr>
            </w:pPr>
          </w:p>
          <w:p w14:paraId="7228A94A" w14:textId="77777777" w:rsidR="005608C4" w:rsidRDefault="005608C4" w:rsidP="00F92452">
            <w:pPr>
              <w:spacing w:line="276" w:lineRule="auto"/>
              <w:rPr>
                <w:rFonts w:cs="Arial"/>
              </w:rPr>
            </w:pPr>
            <w:r>
              <w:rPr>
                <w:rFonts w:cs="Arial"/>
              </w:rPr>
              <w:t xml:space="preserve">HD congratulated the team on the resilience of the ticketing system.  SB asked if members of the public who were not from the local area, would understand the geography of the area and the travel time between sites.  SB specifically referenced the scenario where spectators could have tickets for different events at different locations, all on the same day.  SB questioned how this would be managed.  EH confirmed that this scenario had been discussed by the team and it was recognised that not all spectators would be familiar with the local area.  EH confirmed that the updated Games website would have a customer journey area where visuals would be created to communicate the geography of the area.  She confirmed that journey planners would evolve with the Games website.  SB commented that this could be an issue particularly for the main ballot.  EH agreed and stated that in the worst-case scenario, the spectator could re-sell their ticket through the official resale site.  </w:t>
            </w:r>
          </w:p>
          <w:p w14:paraId="1CF37D23" w14:textId="77777777" w:rsidR="005608C4" w:rsidRDefault="005608C4" w:rsidP="00F92452">
            <w:pPr>
              <w:spacing w:line="276" w:lineRule="auto"/>
              <w:rPr>
                <w:rFonts w:cs="Arial"/>
              </w:rPr>
            </w:pPr>
          </w:p>
          <w:p w14:paraId="441467EE" w14:textId="77777777" w:rsidR="005608C4" w:rsidRDefault="005608C4" w:rsidP="00F92452">
            <w:pPr>
              <w:spacing w:line="276" w:lineRule="auto"/>
              <w:rPr>
                <w:rFonts w:cs="Arial"/>
              </w:rPr>
            </w:pPr>
            <w:r>
              <w:rPr>
                <w:rFonts w:cs="Arial"/>
              </w:rPr>
              <w:t xml:space="preserve">The Board thanked EH and MW for their ticketing update.  </w:t>
            </w:r>
          </w:p>
          <w:p w14:paraId="5DE3E27C" w14:textId="77777777" w:rsidR="005608C4" w:rsidRDefault="005608C4" w:rsidP="00F92452">
            <w:pPr>
              <w:spacing w:line="276" w:lineRule="auto"/>
              <w:rPr>
                <w:rFonts w:cs="Arial"/>
              </w:rPr>
            </w:pPr>
          </w:p>
          <w:p w14:paraId="0A74A4C3" w14:textId="77777777" w:rsidR="005608C4" w:rsidRDefault="005608C4" w:rsidP="00F92452">
            <w:pPr>
              <w:spacing w:line="276" w:lineRule="auto"/>
              <w:rPr>
                <w:rFonts w:cs="Arial"/>
              </w:rPr>
            </w:pPr>
            <w:r>
              <w:rPr>
                <w:rFonts w:cs="Arial"/>
              </w:rPr>
              <w:t xml:space="preserve">EH and MW left the meeting.  </w:t>
            </w:r>
          </w:p>
        </w:tc>
        <w:tc>
          <w:tcPr>
            <w:tcW w:w="901" w:type="dxa"/>
          </w:tcPr>
          <w:p w14:paraId="37E18E07" w14:textId="77777777" w:rsidR="005608C4" w:rsidRDefault="005608C4" w:rsidP="00F92452">
            <w:pPr>
              <w:spacing w:line="276" w:lineRule="auto"/>
              <w:jc w:val="center"/>
              <w:rPr>
                <w:rFonts w:cs="Arial"/>
              </w:rPr>
            </w:pPr>
          </w:p>
          <w:p w14:paraId="63127D6E" w14:textId="77777777" w:rsidR="005608C4" w:rsidRDefault="005608C4" w:rsidP="00F92452">
            <w:pPr>
              <w:spacing w:line="276" w:lineRule="auto"/>
              <w:jc w:val="center"/>
              <w:rPr>
                <w:rFonts w:cs="Arial"/>
              </w:rPr>
            </w:pPr>
          </w:p>
          <w:p w14:paraId="5762CB76" w14:textId="77777777" w:rsidR="005608C4" w:rsidRDefault="005608C4" w:rsidP="00F92452">
            <w:pPr>
              <w:spacing w:line="276" w:lineRule="auto"/>
              <w:jc w:val="center"/>
              <w:rPr>
                <w:rFonts w:cs="Arial"/>
              </w:rPr>
            </w:pPr>
          </w:p>
          <w:p w14:paraId="04245A4B" w14:textId="77777777" w:rsidR="005608C4" w:rsidRDefault="005608C4" w:rsidP="00F92452">
            <w:pPr>
              <w:spacing w:line="276" w:lineRule="auto"/>
              <w:jc w:val="center"/>
              <w:rPr>
                <w:rFonts w:cs="Arial"/>
              </w:rPr>
            </w:pPr>
          </w:p>
          <w:p w14:paraId="01A89C5B" w14:textId="77777777" w:rsidR="005608C4" w:rsidRDefault="005608C4" w:rsidP="00F92452">
            <w:pPr>
              <w:spacing w:line="276" w:lineRule="auto"/>
              <w:jc w:val="center"/>
              <w:rPr>
                <w:rFonts w:cs="Arial"/>
              </w:rPr>
            </w:pPr>
          </w:p>
          <w:p w14:paraId="3C830FDF" w14:textId="77777777" w:rsidR="005608C4" w:rsidRDefault="005608C4" w:rsidP="00F92452">
            <w:pPr>
              <w:spacing w:line="276" w:lineRule="auto"/>
              <w:jc w:val="center"/>
              <w:rPr>
                <w:rFonts w:cs="Arial"/>
              </w:rPr>
            </w:pPr>
          </w:p>
          <w:p w14:paraId="0B04BC6D" w14:textId="77777777" w:rsidR="005608C4" w:rsidRDefault="005608C4" w:rsidP="00F92452">
            <w:pPr>
              <w:spacing w:line="276" w:lineRule="auto"/>
              <w:jc w:val="center"/>
              <w:rPr>
                <w:rFonts w:cs="Arial"/>
              </w:rPr>
            </w:pPr>
          </w:p>
          <w:p w14:paraId="4FBD5B71" w14:textId="77777777" w:rsidR="005608C4" w:rsidRDefault="005608C4" w:rsidP="00F92452">
            <w:pPr>
              <w:spacing w:line="276" w:lineRule="auto"/>
              <w:jc w:val="center"/>
              <w:rPr>
                <w:rFonts w:cs="Arial"/>
              </w:rPr>
            </w:pPr>
          </w:p>
          <w:p w14:paraId="2E69E095" w14:textId="77777777" w:rsidR="005608C4" w:rsidRDefault="005608C4" w:rsidP="00F92452">
            <w:pPr>
              <w:spacing w:line="276" w:lineRule="auto"/>
              <w:jc w:val="center"/>
              <w:rPr>
                <w:rFonts w:cs="Arial"/>
              </w:rPr>
            </w:pPr>
          </w:p>
          <w:p w14:paraId="2ED98880" w14:textId="77777777" w:rsidR="005608C4" w:rsidRDefault="005608C4" w:rsidP="00F92452">
            <w:pPr>
              <w:spacing w:line="276" w:lineRule="auto"/>
              <w:jc w:val="center"/>
              <w:rPr>
                <w:rFonts w:cs="Arial"/>
              </w:rPr>
            </w:pPr>
          </w:p>
          <w:p w14:paraId="6A565E34" w14:textId="77777777" w:rsidR="005608C4" w:rsidRDefault="005608C4" w:rsidP="00F92452">
            <w:pPr>
              <w:spacing w:line="276" w:lineRule="auto"/>
              <w:jc w:val="center"/>
              <w:rPr>
                <w:rFonts w:cs="Arial"/>
              </w:rPr>
            </w:pPr>
          </w:p>
          <w:p w14:paraId="0E68EA94" w14:textId="77777777" w:rsidR="005608C4" w:rsidRDefault="005608C4" w:rsidP="00F92452">
            <w:pPr>
              <w:spacing w:line="276" w:lineRule="auto"/>
              <w:jc w:val="center"/>
              <w:rPr>
                <w:rFonts w:cs="Arial"/>
              </w:rPr>
            </w:pPr>
          </w:p>
          <w:p w14:paraId="69FBE2A4" w14:textId="77777777" w:rsidR="005608C4" w:rsidRDefault="005608C4" w:rsidP="00F92452">
            <w:pPr>
              <w:spacing w:line="276" w:lineRule="auto"/>
              <w:jc w:val="center"/>
              <w:rPr>
                <w:rFonts w:cs="Arial"/>
              </w:rPr>
            </w:pPr>
          </w:p>
          <w:p w14:paraId="7F32943A" w14:textId="77777777" w:rsidR="005608C4" w:rsidRDefault="005608C4" w:rsidP="00F92452">
            <w:pPr>
              <w:spacing w:line="276" w:lineRule="auto"/>
              <w:jc w:val="center"/>
              <w:rPr>
                <w:rFonts w:cs="Arial"/>
              </w:rPr>
            </w:pPr>
          </w:p>
          <w:p w14:paraId="526D6F6D" w14:textId="77777777" w:rsidR="005608C4" w:rsidRDefault="005608C4" w:rsidP="00F92452">
            <w:pPr>
              <w:spacing w:line="276" w:lineRule="auto"/>
              <w:jc w:val="center"/>
              <w:rPr>
                <w:rFonts w:cs="Arial"/>
              </w:rPr>
            </w:pPr>
          </w:p>
          <w:p w14:paraId="4B589A43" w14:textId="77777777" w:rsidR="005608C4" w:rsidRDefault="005608C4" w:rsidP="00F92452">
            <w:pPr>
              <w:spacing w:line="276" w:lineRule="auto"/>
              <w:jc w:val="center"/>
              <w:rPr>
                <w:rFonts w:cs="Arial"/>
              </w:rPr>
            </w:pPr>
          </w:p>
          <w:p w14:paraId="2122EB3C" w14:textId="77777777" w:rsidR="005608C4" w:rsidRDefault="005608C4" w:rsidP="00F92452">
            <w:pPr>
              <w:spacing w:line="276" w:lineRule="auto"/>
              <w:jc w:val="center"/>
              <w:rPr>
                <w:rFonts w:cs="Arial"/>
              </w:rPr>
            </w:pPr>
          </w:p>
          <w:p w14:paraId="53A7300B" w14:textId="77777777" w:rsidR="005608C4" w:rsidRDefault="005608C4" w:rsidP="00F92452">
            <w:pPr>
              <w:spacing w:line="276" w:lineRule="auto"/>
              <w:jc w:val="center"/>
              <w:rPr>
                <w:rFonts w:cs="Arial"/>
              </w:rPr>
            </w:pPr>
          </w:p>
          <w:p w14:paraId="4FEAE844" w14:textId="77777777" w:rsidR="005608C4" w:rsidRDefault="005608C4" w:rsidP="00F92452">
            <w:pPr>
              <w:spacing w:line="276" w:lineRule="auto"/>
              <w:jc w:val="center"/>
              <w:rPr>
                <w:rFonts w:cs="Arial"/>
              </w:rPr>
            </w:pPr>
          </w:p>
          <w:p w14:paraId="01DD637B" w14:textId="77777777" w:rsidR="005608C4" w:rsidRDefault="005608C4" w:rsidP="00F92452">
            <w:pPr>
              <w:spacing w:line="276" w:lineRule="auto"/>
              <w:jc w:val="center"/>
              <w:rPr>
                <w:rFonts w:cs="Arial"/>
              </w:rPr>
            </w:pPr>
          </w:p>
          <w:p w14:paraId="253E12F1" w14:textId="77777777" w:rsidR="005608C4" w:rsidRDefault="005608C4" w:rsidP="00F92452">
            <w:pPr>
              <w:spacing w:line="276" w:lineRule="auto"/>
              <w:jc w:val="center"/>
              <w:rPr>
                <w:rFonts w:cs="Arial"/>
              </w:rPr>
            </w:pPr>
          </w:p>
          <w:p w14:paraId="5969764D" w14:textId="77777777" w:rsidR="005608C4" w:rsidRDefault="005608C4" w:rsidP="00F92452">
            <w:pPr>
              <w:spacing w:line="276" w:lineRule="auto"/>
              <w:jc w:val="center"/>
              <w:rPr>
                <w:rFonts w:cs="Arial"/>
              </w:rPr>
            </w:pPr>
          </w:p>
          <w:p w14:paraId="3DEC5525" w14:textId="77777777" w:rsidR="005608C4" w:rsidRDefault="005608C4" w:rsidP="00F92452">
            <w:pPr>
              <w:spacing w:line="276" w:lineRule="auto"/>
              <w:jc w:val="center"/>
              <w:rPr>
                <w:rFonts w:cs="Arial"/>
              </w:rPr>
            </w:pPr>
          </w:p>
          <w:p w14:paraId="2E8B38DF" w14:textId="77777777" w:rsidR="005608C4" w:rsidRDefault="005608C4" w:rsidP="00F92452">
            <w:pPr>
              <w:spacing w:line="276" w:lineRule="auto"/>
              <w:jc w:val="center"/>
              <w:rPr>
                <w:rFonts w:cs="Arial"/>
              </w:rPr>
            </w:pPr>
          </w:p>
          <w:p w14:paraId="2E1180FB" w14:textId="77777777" w:rsidR="005608C4" w:rsidRDefault="005608C4" w:rsidP="00F92452">
            <w:pPr>
              <w:spacing w:line="276" w:lineRule="auto"/>
              <w:jc w:val="center"/>
              <w:rPr>
                <w:rFonts w:cs="Arial"/>
              </w:rPr>
            </w:pPr>
          </w:p>
          <w:p w14:paraId="708DD8F9" w14:textId="77777777" w:rsidR="005608C4" w:rsidRDefault="005608C4" w:rsidP="00F92452">
            <w:pPr>
              <w:spacing w:line="276" w:lineRule="auto"/>
              <w:jc w:val="center"/>
              <w:rPr>
                <w:rFonts w:cs="Arial"/>
              </w:rPr>
            </w:pPr>
          </w:p>
          <w:p w14:paraId="0CC9C6B7" w14:textId="77777777" w:rsidR="005608C4" w:rsidRDefault="005608C4" w:rsidP="00F92452">
            <w:pPr>
              <w:spacing w:line="276" w:lineRule="auto"/>
              <w:jc w:val="center"/>
              <w:rPr>
                <w:rFonts w:cs="Arial"/>
              </w:rPr>
            </w:pPr>
          </w:p>
          <w:p w14:paraId="33D91081" w14:textId="77777777" w:rsidR="005608C4" w:rsidRDefault="005608C4" w:rsidP="00F92452">
            <w:pPr>
              <w:spacing w:line="276" w:lineRule="auto"/>
              <w:jc w:val="center"/>
              <w:rPr>
                <w:rFonts w:cs="Arial"/>
              </w:rPr>
            </w:pPr>
          </w:p>
          <w:p w14:paraId="295AFD48" w14:textId="77777777" w:rsidR="005608C4" w:rsidRDefault="005608C4" w:rsidP="00F92452">
            <w:pPr>
              <w:spacing w:line="276" w:lineRule="auto"/>
              <w:jc w:val="center"/>
              <w:rPr>
                <w:rFonts w:cs="Arial"/>
              </w:rPr>
            </w:pPr>
          </w:p>
          <w:p w14:paraId="22B37386" w14:textId="77777777" w:rsidR="005608C4" w:rsidRDefault="005608C4" w:rsidP="00F92452">
            <w:pPr>
              <w:spacing w:line="276" w:lineRule="auto"/>
              <w:jc w:val="center"/>
              <w:rPr>
                <w:rFonts w:cs="Arial"/>
              </w:rPr>
            </w:pPr>
          </w:p>
          <w:p w14:paraId="59639047" w14:textId="77777777" w:rsidR="005608C4" w:rsidRDefault="005608C4" w:rsidP="00F92452">
            <w:pPr>
              <w:spacing w:line="276" w:lineRule="auto"/>
              <w:jc w:val="center"/>
              <w:rPr>
                <w:rFonts w:cs="Arial"/>
                <w:b/>
                <w:bCs/>
              </w:rPr>
            </w:pPr>
          </w:p>
          <w:p w14:paraId="5BA2E143" w14:textId="77777777" w:rsidR="005608C4" w:rsidRPr="00F51A50" w:rsidRDefault="005608C4" w:rsidP="00F92452">
            <w:pPr>
              <w:spacing w:line="276" w:lineRule="auto"/>
              <w:jc w:val="center"/>
              <w:rPr>
                <w:rFonts w:cs="Arial"/>
                <w:b/>
                <w:bCs/>
              </w:rPr>
            </w:pPr>
            <w:r w:rsidRPr="00F51A50">
              <w:rPr>
                <w:rFonts w:cs="Arial"/>
                <w:b/>
                <w:bCs/>
              </w:rPr>
              <w:t>MW</w:t>
            </w:r>
          </w:p>
        </w:tc>
      </w:tr>
      <w:bookmarkEnd w:id="0"/>
      <w:tr w:rsidR="005608C4" w14:paraId="40E18536" w14:textId="77777777" w:rsidTr="00F92452">
        <w:tc>
          <w:tcPr>
            <w:tcW w:w="1556" w:type="dxa"/>
          </w:tcPr>
          <w:p w14:paraId="6C66FA6C" w14:textId="77777777" w:rsidR="005608C4" w:rsidRDefault="005608C4" w:rsidP="00F92452">
            <w:pPr>
              <w:spacing w:line="276" w:lineRule="auto"/>
              <w:rPr>
                <w:rFonts w:cs="Arial"/>
              </w:rPr>
            </w:pPr>
          </w:p>
        </w:tc>
        <w:tc>
          <w:tcPr>
            <w:tcW w:w="7466" w:type="dxa"/>
          </w:tcPr>
          <w:p w14:paraId="45A1E4E4" w14:textId="77777777" w:rsidR="005608C4" w:rsidRDefault="005608C4" w:rsidP="00F92452">
            <w:pPr>
              <w:spacing w:line="276" w:lineRule="auto"/>
              <w:rPr>
                <w:rFonts w:cs="Arial"/>
              </w:rPr>
            </w:pPr>
          </w:p>
        </w:tc>
        <w:tc>
          <w:tcPr>
            <w:tcW w:w="901" w:type="dxa"/>
          </w:tcPr>
          <w:p w14:paraId="6ED6C8C8" w14:textId="77777777" w:rsidR="005608C4" w:rsidRDefault="005608C4" w:rsidP="00F92452">
            <w:pPr>
              <w:spacing w:line="276" w:lineRule="auto"/>
              <w:rPr>
                <w:rFonts w:cs="Arial"/>
              </w:rPr>
            </w:pPr>
          </w:p>
        </w:tc>
      </w:tr>
      <w:tr w:rsidR="005608C4" w14:paraId="0283578F" w14:textId="77777777" w:rsidTr="00F92452">
        <w:tc>
          <w:tcPr>
            <w:tcW w:w="1556" w:type="dxa"/>
          </w:tcPr>
          <w:p w14:paraId="26C03977" w14:textId="77777777" w:rsidR="005608C4" w:rsidRPr="00E23CE6" w:rsidRDefault="005608C4" w:rsidP="00F92452">
            <w:pPr>
              <w:spacing w:line="276" w:lineRule="auto"/>
              <w:rPr>
                <w:rFonts w:cs="Arial"/>
                <w:b/>
                <w:bCs/>
              </w:rPr>
            </w:pPr>
            <w:r w:rsidRPr="00E23CE6">
              <w:rPr>
                <w:rFonts w:cs="Arial"/>
                <w:b/>
                <w:bCs/>
              </w:rPr>
              <w:t>2021/09-012</w:t>
            </w:r>
          </w:p>
        </w:tc>
        <w:tc>
          <w:tcPr>
            <w:tcW w:w="7466" w:type="dxa"/>
          </w:tcPr>
          <w:p w14:paraId="376963B2" w14:textId="77777777" w:rsidR="005608C4" w:rsidRPr="00E23CE6" w:rsidRDefault="005608C4" w:rsidP="00F92452">
            <w:pPr>
              <w:spacing w:line="276" w:lineRule="auto"/>
              <w:rPr>
                <w:rFonts w:cs="Arial"/>
                <w:b/>
                <w:bCs/>
              </w:rPr>
            </w:pPr>
            <w:r w:rsidRPr="00E23CE6">
              <w:rPr>
                <w:rFonts w:cs="Arial"/>
                <w:b/>
                <w:bCs/>
              </w:rPr>
              <w:t xml:space="preserve">Games Time Wayfinding &amp; Signage Strategy </w:t>
            </w:r>
          </w:p>
        </w:tc>
        <w:tc>
          <w:tcPr>
            <w:tcW w:w="901" w:type="dxa"/>
          </w:tcPr>
          <w:p w14:paraId="612278DB" w14:textId="77777777" w:rsidR="005608C4" w:rsidRDefault="005608C4" w:rsidP="00F92452">
            <w:pPr>
              <w:spacing w:line="276" w:lineRule="auto"/>
              <w:rPr>
                <w:rFonts w:cs="Arial"/>
              </w:rPr>
            </w:pPr>
          </w:p>
        </w:tc>
      </w:tr>
      <w:tr w:rsidR="005608C4" w14:paraId="65E01660" w14:textId="77777777" w:rsidTr="00F92452">
        <w:tc>
          <w:tcPr>
            <w:tcW w:w="1556" w:type="dxa"/>
          </w:tcPr>
          <w:p w14:paraId="03C2AEF1" w14:textId="77777777" w:rsidR="005608C4" w:rsidRDefault="005608C4" w:rsidP="00F92452">
            <w:pPr>
              <w:spacing w:line="276" w:lineRule="auto"/>
              <w:rPr>
                <w:rFonts w:cs="Arial"/>
              </w:rPr>
            </w:pPr>
          </w:p>
        </w:tc>
        <w:tc>
          <w:tcPr>
            <w:tcW w:w="7466" w:type="dxa"/>
          </w:tcPr>
          <w:p w14:paraId="5EBE0A8D" w14:textId="77777777" w:rsidR="005608C4" w:rsidRDefault="005608C4" w:rsidP="00F92452">
            <w:pPr>
              <w:spacing w:line="276" w:lineRule="auto"/>
              <w:rPr>
                <w:rFonts w:cs="Arial"/>
              </w:rPr>
            </w:pPr>
            <w:r>
              <w:rPr>
                <w:rFonts w:cs="Arial"/>
              </w:rPr>
              <w:t xml:space="preserve">SM joined the meeting. </w:t>
            </w:r>
          </w:p>
          <w:p w14:paraId="3BA79A21" w14:textId="77777777" w:rsidR="005608C4" w:rsidRDefault="005608C4" w:rsidP="00F92452">
            <w:pPr>
              <w:spacing w:line="276" w:lineRule="auto"/>
              <w:rPr>
                <w:rFonts w:cs="Arial"/>
              </w:rPr>
            </w:pPr>
          </w:p>
          <w:p w14:paraId="27D0C985" w14:textId="77777777" w:rsidR="005608C4" w:rsidRDefault="005608C4" w:rsidP="00F92452">
            <w:pPr>
              <w:spacing w:line="276" w:lineRule="auto"/>
              <w:rPr>
                <w:rFonts w:cs="Arial"/>
              </w:rPr>
            </w:pPr>
            <w:r>
              <w:rPr>
                <w:rFonts w:cs="Arial"/>
              </w:rPr>
              <w:t xml:space="preserve">SM took the Board through the presentation slides included in the meeting pack and explained the accessibility and diversity and inclusion approach to wayfinding and signage.  She stated that QR codes would be a useful tool to engage with members of the public and showcase the city.  SM informed the Board that the team would begin in October to create the dot plans.   She confirmed her intention to demonstrate prototype wayfinding signs to the Board in due course. </w:t>
            </w:r>
          </w:p>
          <w:p w14:paraId="0FCFAB84" w14:textId="77777777" w:rsidR="005608C4" w:rsidRDefault="005608C4" w:rsidP="00F92452">
            <w:pPr>
              <w:spacing w:line="276" w:lineRule="auto"/>
              <w:rPr>
                <w:rFonts w:cs="Arial"/>
              </w:rPr>
            </w:pPr>
          </w:p>
          <w:p w14:paraId="2CF3A346" w14:textId="77777777" w:rsidR="005608C4" w:rsidRPr="002D35AC" w:rsidRDefault="005608C4" w:rsidP="00F92452">
            <w:pPr>
              <w:spacing w:line="276" w:lineRule="auto"/>
              <w:rPr>
                <w:rFonts w:cs="Arial"/>
                <w:b/>
                <w:bCs/>
              </w:rPr>
            </w:pPr>
            <w:r>
              <w:rPr>
                <w:rFonts w:cs="Arial"/>
              </w:rPr>
              <w:t xml:space="preserve">IM referenced the stakeholder lists and noted that the athletes had been omitted.  IM appreciated that athletes would arrive on Games transport, and therefore not through the same route as spectators, but commented that they would still engage with the signage.  IM suggested that it would be good practice for the wayfinding and signage proposals to be presented to the Athlete Advisory Committee to incorporate their feedback.  SM welcomed this suggestion and </w:t>
            </w:r>
            <w:r w:rsidRPr="00F51A50">
              <w:rPr>
                <w:rFonts w:cs="Arial"/>
              </w:rPr>
              <w:t>agreed</w:t>
            </w:r>
            <w:r>
              <w:rPr>
                <w:rFonts w:cs="Arial"/>
              </w:rPr>
              <w:t xml:space="preserve"> to action this matter.  </w:t>
            </w:r>
            <w:r>
              <w:rPr>
                <w:rFonts w:cs="Arial"/>
                <w:b/>
                <w:bCs/>
              </w:rPr>
              <w:t xml:space="preserve">Action: SM to present the wayfinding and signage proposals to the Athlete Advisory </w:t>
            </w:r>
            <w:r>
              <w:rPr>
                <w:rFonts w:cs="Arial"/>
                <w:b/>
                <w:bCs/>
              </w:rPr>
              <w:lastRenderedPageBreak/>
              <w:t xml:space="preserve">Committee for their feedback. </w:t>
            </w:r>
          </w:p>
          <w:p w14:paraId="19CB7060" w14:textId="77777777" w:rsidR="005608C4" w:rsidRDefault="005608C4" w:rsidP="00F92452">
            <w:pPr>
              <w:spacing w:line="276" w:lineRule="auto"/>
              <w:rPr>
                <w:rFonts w:cs="Arial"/>
              </w:rPr>
            </w:pPr>
          </w:p>
          <w:p w14:paraId="2CA2D257" w14:textId="77777777" w:rsidR="005608C4" w:rsidRDefault="005608C4" w:rsidP="00F92452">
            <w:pPr>
              <w:spacing w:line="276" w:lineRule="auto"/>
              <w:rPr>
                <w:rFonts w:cs="Arial"/>
              </w:rPr>
            </w:pPr>
            <w:r>
              <w:rPr>
                <w:rFonts w:cs="Arial"/>
              </w:rPr>
              <w:t xml:space="preserve">HD questioned the use of the proposed yellow colour for the signage.  He queried if this colour was already in use at airports.  SM agreed that yellow was in use at some airports, particularly Heathrow, but </w:t>
            </w:r>
            <w:proofErr w:type="gramStart"/>
            <w:r>
              <w:rPr>
                <w:rFonts w:cs="Arial"/>
              </w:rPr>
              <w:t>the majority of</w:t>
            </w:r>
            <w:proofErr w:type="gramEnd"/>
            <w:r>
              <w:rPr>
                <w:rFonts w:cs="Arial"/>
              </w:rPr>
              <w:t xml:space="preserve"> signage at Birmingham Airport was blue and white.  HD noted that a significant number of arrivals would be passing through Heathrow rather than Birmingham and asked if this changed SM’s view about the use of yellow.  SM noted HD’s point about Heathrow arrivals but commented that in most settings where signage would be delivered, the yellow stood out the best. </w:t>
            </w:r>
          </w:p>
          <w:p w14:paraId="7D6C27AC" w14:textId="77777777" w:rsidR="005608C4" w:rsidRDefault="005608C4" w:rsidP="00F92452">
            <w:pPr>
              <w:spacing w:line="276" w:lineRule="auto"/>
              <w:rPr>
                <w:rFonts w:cs="Arial"/>
              </w:rPr>
            </w:pPr>
          </w:p>
          <w:p w14:paraId="393AEA0B" w14:textId="77777777" w:rsidR="005608C4" w:rsidRPr="001E6E36" w:rsidRDefault="005608C4" w:rsidP="00F92452">
            <w:pPr>
              <w:spacing w:line="276" w:lineRule="auto"/>
              <w:rPr>
                <w:rFonts w:cs="Arial"/>
                <w:b/>
                <w:bCs/>
              </w:rPr>
            </w:pPr>
            <w:r w:rsidRPr="001E6E36">
              <w:rPr>
                <w:rFonts w:cs="Arial"/>
                <w:b/>
                <w:bCs/>
              </w:rPr>
              <w:t xml:space="preserve">It was resolved that the OC proceed with the design solution outlined in the paper and move into the development of the Wayfinding &amp; Signage Kit of Parts and the start of dot planning and scoping phases.  </w:t>
            </w:r>
          </w:p>
          <w:p w14:paraId="24318BE1" w14:textId="77777777" w:rsidR="005608C4" w:rsidRDefault="005608C4" w:rsidP="00F92452">
            <w:pPr>
              <w:spacing w:line="276" w:lineRule="auto"/>
              <w:rPr>
                <w:rFonts w:cs="Arial"/>
              </w:rPr>
            </w:pPr>
          </w:p>
          <w:p w14:paraId="1BCFEF16" w14:textId="77777777" w:rsidR="005608C4" w:rsidRDefault="005608C4" w:rsidP="00F92452">
            <w:pPr>
              <w:spacing w:line="276" w:lineRule="auto"/>
              <w:rPr>
                <w:rFonts w:cs="Arial"/>
              </w:rPr>
            </w:pPr>
            <w:r>
              <w:rPr>
                <w:rFonts w:cs="Arial"/>
              </w:rPr>
              <w:t xml:space="preserve">The Chair thanked SM for her informative presentation.  </w:t>
            </w:r>
          </w:p>
          <w:p w14:paraId="1313E940" w14:textId="77777777" w:rsidR="005608C4" w:rsidRDefault="005608C4" w:rsidP="00F92452">
            <w:pPr>
              <w:spacing w:line="276" w:lineRule="auto"/>
              <w:rPr>
                <w:rFonts w:cs="Arial"/>
              </w:rPr>
            </w:pPr>
          </w:p>
          <w:p w14:paraId="7DE7EFF2" w14:textId="77777777" w:rsidR="005608C4" w:rsidRDefault="005608C4" w:rsidP="00F92452">
            <w:pPr>
              <w:spacing w:line="276" w:lineRule="auto"/>
              <w:rPr>
                <w:rFonts w:cs="Arial"/>
              </w:rPr>
            </w:pPr>
            <w:r>
              <w:rPr>
                <w:rFonts w:cs="Arial"/>
              </w:rPr>
              <w:t xml:space="preserve">SM left the meeting.  </w:t>
            </w:r>
          </w:p>
        </w:tc>
        <w:tc>
          <w:tcPr>
            <w:tcW w:w="901" w:type="dxa"/>
          </w:tcPr>
          <w:p w14:paraId="45ED23DB" w14:textId="77777777" w:rsidR="005608C4" w:rsidRDefault="005608C4" w:rsidP="00F92452">
            <w:pPr>
              <w:spacing w:line="276" w:lineRule="auto"/>
              <w:jc w:val="center"/>
              <w:rPr>
                <w:rFonts w:cs="Arial"/>
                <w:b/>
                <w:bCs/>
              </w:rPr>
            </w:pPr>
          </w:p>
          <w:p w14:paraId="358555A9" w14:textId="77777777" w:rsidR="005608C4" w:rsidRDefault="005608C4" w:rsidP="00F92452">
            <w:pPr>
              <w:spacing w:line="276" w:lineRule="auto"/>
              <w:jc w:val="center"/>
              <w:rPr>
                <w:rFonts w:cs="Arial"/>
                <w:b/>
                <w:bCs/>
              </w:rPr>
            </w:pPr>
          </w:p>
          <w:p w14:paraId="57340AB6" w14:textId="77777777" w:rsidR="005608C4" w:rsidRDefault="005608C4" w:rsidP="00F92452">
            <w:pPr>
              <w:spacing w:line="276" w:lineRule="auto"/>
              <w:jc w:val="center"/>
              <w:rPr>
                <w:rFonts w:cs="Arial"/>
                <w:b/>
                <w:bCs/>
              </w:rPr>
            </w:pPr>
          </w:p>
          <w:p w14:paraId="028BCB8D" w14:textId="77777777" w:rsidR="005608C4" w:rsidRDefault="005608C4" w:rsidP="00F92452">
            <w:pPr>
              <w:spacing w:line="276" w:lineRule="auto"/>
              <w:jc w:val="center"/>
              <w:rPr>
                <w:rFonts w:cs="Arial"/>
                <w:b/>
                <w:bCs/>
              </w:rPr>
            </w:pPr>
          </w:p>
          <w:p w14:paraId="480C951F" w14:textId="77777777" w:rsidR="005608C4" w:rsidRDefault="005608C4" w:rsidP="00F92452">
            <w:pPr>
              <w:spacing w:line="276" w:lineRule="auto"/>
              <w:jc w:val="center"/>
              <w:rPr>
                <w:rFonts w:cs="Arial"/>
                <w:b/>
                <w:bCs/>
              </w:rPr>
            </w:pPr>
          </w:p>
          <w:p w14:paraId="25C1A93F" w14:textId="77777777" w:rsidR="005608C4" w:rsidRDefault="005608C4" w:rsidP="00F92452">
            <w:pPr>
              <w:spacing w:line="276" w:lineRule="auto"/>
              <w:jc w:val="center"/>
              <w:rPr>
                <w:rFonts w:cs="Arial"/>
                <w:b/>
                <w:bCs/>
              </w:rPr>
            </w:pPr>
          </w:p>
          <w:p w14:paraId="11869E58" w14:textId="77777777" w:rsidR="005608C4" w:rsidRDefault="005608C4" w:rsidP="00F92452">
            <w:pPr>
              <w:spacing w:line="276" w:lineRule="auto"/>
              <w:jc w:val="center"/>
              <w:rPr>
                <w:rFonts w:cs="Arial"/>
                <w:b/>
                <w:bCs/>
              </w:rPr>
            </w:pPr>
          </w:p>
          <w:p w14:paraId="7475623E" w14:textId="77777777" w:rsidR="005608C4" w:rsidRDefault="005608C4" w:rsidP="00F92452">
            <w:pPr>
              <w:spacing w:line="276" w:lineRule="auto"/>
              <w:jc w:val="center"/>
              <w:rPr>
                <w:rFonts w:cs="Arial"/>
                <w:b/>
                <w:bCs/>
              </w:rPr>
            </w:pPr>
          </w:p>
          <w:p w14:paraId="5646E147" w14:textId="77777777" w:rsidR="005608C4" w:rsidRDefault="005608C4" w:rsidP="00F92452">
            <w:pPr>
              <w:spacing w:line="276" w:lineRule="auto"/>
              <w:jc w:val="center"/>
              <w:rPr>
                <w:rFonts w:cs="Arial"/>
                <w:b/>
                <w:bCs/>
              </w:rPr>
            </w:pPr>
          </w:p>
          <w:p w14:paraId="783D4B43" w14:textId="77777777" w:rsidR="005608C4" w:rsidRDefault="005608C4" w:rsidP="00F92452">
            <w:pPr>
              <w:spacing w:line="276" w:lineRule="auto"/>
              <w:jc w:val="center"/>
              <w:rPr>
                <w:rFonts w:cs="Arial"/>
                <w:b/>
                <w:bCs/>
              </w:rPr>
            </w:pPr>
          </w:p>
          <w:p w14:paraId="627D4DD0" w14:textId="77777777" w:rsidR="005608C4" w:rsidRDefault="005608C4" w:rsidP="00F92452">
            <w:pPr>
              <w:spacing w:line="276" w:lineRule="auto"/>
              <w:jc w:val="center"/>
              <w:rPr>
                <w:rFonts w:cs="Arial"/>
                <w:b/>
                <w:bCs/>
              </w:rPr>
            </w:pPr>
          </w:p>
          <w:p w14:paraId="7C1F03CB" w14:textId="77777777" w:rsidR="005608C4" w:rsidRDefault="005608C4" w:rsidP="00F92452">
            <w:pPr>
              <w:spacing w:line="276" w:lineRule="auto"/>
              <w:jc w:val="center"/>
              <w:rPr>
                <w:rFonts w:cs="Arial"/>
                <w:b/>
                <w:bCs/>
              </w:rPr>
            </w:pPr>
          </w:p>
          <w:p w14:paraId="4CE17DC7" w14:textId="77777777" w:rsidR="005608C4" w:rsidRDefault="005608C4" w:rsidP="00F92452">
            <w:pPr>
              <w:spacing w:line="276" w:lineRule="auto"/>
              <w:jc w:val="center"/>
              <w:rPr>
                <w:rFonts w:cs="Arial"/>
                <w:b/>
                <w:bCs/>
              </w:rPr>
            </w:pPr>
          </w:p>
          <w:p w14:paraId="01A31F07" w14:textId="77777777" w:rsidR="005608C4" w:rsidRDefault="005608C4" w:rsidP="00F92452">
            <w:pPr>
              <w:spacing w:line="276" w:lineRule="auto"/>
              <w:jc w:val="center"/>
              <w:rPr>
                <w:rFonts w:cs="Arial"/>
                <w:b/>
                <w:bCs/>
              </w:rPr>
            </w:pPr>
          </w:p>
          <w:p w14:paraId="69E9F9F3" w14:textId="77777777" w:rsidR="005608C4" w:rsidRDefault="005608C4" w:rsidP="00F92452">
            <w:pPr>
              <w:spacing w:line="276" w:lineRule="auto"/>
              <w:jc w:val="center"/>
              <w:rPr>
                <w:rFonts w:cs="Arial"/>
                <w:b/>
                <w:bCs/>
              </w:rPr>
            </w:pPr>
          </w:p>
          <w:p w14:paraId="5026D823" w14:textId="77777777" w:rsidR="005608C4" w:rsidRDefault="005608C4" w:rsidP="00F92452">
            <w:pPr>
              <w:spacing w:line="276" w:lineRule="auto"/>
              <w:jc w:val="center"/>
              <w:rPr>
                <w:rFonts w:cs="Arial"/>
                <w:b/>
                <w:bCs/>
              </w:rPr>
            </w:pPr>
          </w:p>
          <w:p w14:paraId="7D3E9B7D" w14:textId="77777777" w:rsidR="005608C4" w:rsidRPr="00F51A50" w:rsidRDefault="005608C4" w:rsidP="00F92452">
            <w:pPr>
              <w:spacing w:line="276" w:lineRule="auto"/>
              <w:jc w:val="center"/>
              <w:rPr>
                <w:rFonts w:cs="Arial"/>
                <w:b/>
                <w:bCs/>
              </w:rPr>
            </w:pPr>
            <w:r>
              <w:rPr>
                <w:rFonts w:cs="Arial"/>
                <w:b/>
                <w:bCs/>
              </w:rPr>
              <w:t>SM</w:t>
            </w:r>
          </w:p>
        </w:tc>
      </w:tr>
      <w:tr w:rsidR="005608C4" w14:paraId="5B4638CE" w14:textId="77777777" w:rsidTr="00F92452">
        <w:tc>
          <w:tcPr>
            <w:tcW w:w="1556" w:type="dxa"/>
          </w:tcPr>
          <w:p w14:paraId="60C74667" w14:textId="77777777" w:rsidR="005608C4" w:rsidRDefault="005608C4" w:rsidP="00F92452">
            <w:pPr>
              <w:spacing w:line="276" w:lineRule="auto"/>
              <w:rPr>
                <w:rFonts w:cs="Arial"/>
              </w:rPr>
            </w:pPr>
          </w:p>
        </w:tc>
        <w:tc>
          <w:tcPr>
            <w:tcW w:w="7466" w:type="dxa"/>
          </w:tcPr>
          <w:p w14:paraId="57E4BBFA" w14:textId="77777777" w:rsidR="005608C4" w:rsidRDefault="005608C4" w:rsidP="00F92452">
            <w:pPr>
              <w:spacing w:line="276" w:lineRule="auto"/>
              <w:rPr>
                <w:rFonts w:cs="Arial"/>
              </w:rPr>
            </w:pPr>
          </w:p>
        </w:tc>
        <w:tc>
          <w:tcPr>
            <w:tcW w:w="901" w:type="dxa"/>
          </w:tcPr>
          <w:p w14:paraId="7D0C487F" w14:textId="77777777" w:rsidR="005608C4" w:rsidRDefault="005608C4" w:rsidP="00F92452">
            <w:pPr>
              <w:spacing w:line="276" w:lineRule="auto"/>
              <w:rPr>
                <w:rFonts w:cs="Arial"/>
              </w:rPr>
            </w:pPr>
          </w:p>
        </w:tc>
      </w:tr>
      <w:tr w:rsidR="005608C4" w14:paraId="2D73D76C" w14:textId="77777777" w:rsidTr="00F92452">
        <w:tc>
          <w:tcPr>
            <w:tcW w:w="1556" w:type="dxa"/>
          </w:tcPr>
          <w:p w14:paraId="2FFE1CAA" w14:textId="77777777" w:rsidR="005608C4" w:rsidRPr="00E23CE6" w:rsidRDefault="005608C4" w:rsidP="00F92452">
            <w:pPr>
              <w:spacing w:line="276" w:lineRule="auto"/>
              <w:rPr>
                <w:rFonts w:cs="Arial"/>
                <w:b/>
                <w:bCs/>
              </w:rPr>
            </w:pPr>
            <w:r w:rsidRPr="00E23CE6">
              <w:rPr>
                <w:rFonts w:cs="Arial"/>
                <w:b/>
                <w:bCs/>
              </w:rPr>
              <w:t>2021/09-013</w:t>
            </w:r>
          </w:p>
        </w:tc>
        <w:tc>
          <w:tcPr>
            <w:tcW w:w="7466" w:type="dxa"/>
          </w:tcPr>
          <w:p w14:paraId="429E79D4" w14:textId="77777777" w:rsidR="005608C4" w:rsidRPr="00E23CE6" w:rsidRDefault="005608C4" w:rsidP="00F92452">
            <w:pPr>
              <w:spacing w:line="276" w:lineRule="auto"/>
              <w:rPr>
                <w:rFonts w:cs="Arial"/>
                <w:b/>
                <w:bCs/>
              </w:rPr>
            </w:pPr>
            <w:r w:rsidRPr="00E23CE6">
              <w:rPr>
                <w:rFonts w:cs="Arial"/>
                <w:b/>
                <w:bCs/>
              </w:rPr>
              <w:t xml:space="preserve">Ceremonies Business Case &amp; Funding  </w:t>
            </w:r>
          </w:p>
        </w:tc>
        <w:tc>
          <w:tcPr>
            <w:tcW w:w="901" w:type="dxa"/>
          </w:tcPr>
          <w:p w14:paraId="54B48C36" w14:textId="77777777" w:rsidR="005608C4" w:rsidRDefault="005608C4" w:rsidP="00F92452">
            <w:pPr>
              <w:spacing w:line="276" w:lineRule="auto"/>
              <w:rPr>
                <w:rFonts w:cs="Arial"/>
              </w:rPr>
            </w:pPr>
          </w:p>
        </w:tc>
      </w:tr>
      <w:tr w:rsidR="005608C4" w14:paraId="36C78F81" w14:textId="77777777" w:rsidTr="00F92452">
        <w:tc>
          <w:tcPr>
            <w:tcW w:w="1556" w:type="dxa"/>
          </w:tcPr>
          <w:p w14:paraId="501C21FA" w14:textId="77777777" w:rsidR="005608C4" w:rsidRDefault="005608C4" w:rsidP="00F92452">
            <w:pPr>
              <w:spacing w:line="276" w:lineRule="auto"/>
              <w:rPr>
                <w:rFonts w:cs="Arial"/>
              </w:rPr>
            </w:pPr>
          </w:p>
        </w:tc>
        <w:tc>
          <w:tcPr>
            <w:tcW w:w="7466" w:type="dxa"/>
          </w:tcPr>
          <w:p w14:paraId="62504232" w14:textId="77777777" w:rsidR="005608C4" w:rsidRDefault="005608C4" w:rsidP="00F92452">
            <w:pPr>
              <w:spacing w:line="276" w:lineRule="auto"/>
              <w:rPr>
                <w:rFonts w:cs="Arial"/>
              </w:rPr>
            </w:pPr>
            <w:r>
              <w:rPr>
                <w:rFonts w:cs="Arial"/>
              </w:rPr>
              <w:t>DG presented the paper, which was included in the Board pack, confirming that the proposal was a consequence of the “Good to Great” discussions held at a previous Board meeting.</w:t>
            </w:r>
          </w:p>
          <w:p w14:paraId="3C0851DB" w14:textId="77777777" w:rsidR="005608C4" w:rsidRDefault="005608C4" w:rsidP="00F92452">
            <w:pPr>
              <w:spacing w:line="276" w:lineRule="auto"/>
              <w:rPr>
                <w:rFonts w:cs="Arial"/>
              </w:rPr>
            </w:pPr>
          </w:p>
          <w:p w14:paraId="2639024C" w14:textId="77777777" w:rsidR="005608C4" w:rsidRPr="00201FCD" w:rsidRDefault="005608C4" w:rsidP="00F92452">
            <w:pPr>
              <w:spacing w:line="276" w:lineRule="auto"/>
              <w:rPr>
                <w:rFonts w:cs="Arial"/>
                <w:color w:val="FF0000"/>
              </w:rPr>
            </w:pPr>
            <w:r w:rsidRPr="00201FCD">
              <w:rPr>
                <w:rFonts w:cs="Arial"/>
              </w:rPr>
              <w:t>The Chair invited SB to share the views of the Audit &amp; Risk Assurance Committee.  SB informed the Board that the Audit &amp; Risk Assurance Committee had believed DG’s paper to be sensibly constructed.  SB shared with the Board feedback from Audit &amp; Risk Assurance Committee members:</w:t>
            </w:r>
          </w:p>
          <w:p w14:paraId="7419D8E0" w14:textId="77777777" w:rsidR="005608C4" w:rsidRDefault="005608C4" w:rsidP="00F92452">
            <w:pPr>
              <w:spacing w:line="276" w:lineRule="auto"/>
              <w:rPr>
                <w:rFonts w:cs="Arial"/>
              </w:rPr>
            </w:pPr>
          </w:p>
          <w:p w14:paraId="1EA1FD37" w14:textId="77777777" w:rsidR="005608C4" w:rsidRDefault="005608C4" w:rsidP="00F92452">
            <w:pPr>
              <w:spacing w:line="276" w:lineRule="auto"/>
              <w:rPr>
                <w:rFonts w:cs="Arial"/>
              </w:rPr>
            </w:pPr>
            <w:r>
              <w:rPr>
                <w:rFonts w:cs="Arial"/>
              </w:rPr>
              <w:t xml:space="preserve">HD was interested in understanding the impact that the opening ceremony had on the overall Games experience.    </w:t>
            </w:r>
          </w:p>
          <w:p w14:paraId="477BF9ED" w14:textId="77777777" w:rsidR="005608C4" w:rsidRDefault="005608C4" w:rsidP="00F92452">
            <w:pPr>
              <w:spacing w:line="276" w:lineRule="auto"/>
              <w:rPr>
                <w:rFonts w:cs="Arial"/>
              </w:rPr>
            </w:pPr>
          </w:p>
          <w:p w14:paraId="7A2FD5DB" w14:textId="77777777" w:rsidR="005608C4" w:rsidRDefault="005608C4" w:rsidP="00F92452">
            <w:pPr>
              <w:spacing w:line="276" w:lineRule="auto"/>
              <w:rPr>
                <w:rFonts w:cs="Arial"/>
              </w:rPr>
            </w:pPr>
            <w:r>
              <w:rPr>
                <w:rFonts w:cs="Arial"/>
              </w:rPr>
              <w:t xml:space="preserve">The Chair thanked the Board for their feedback.  </w:t>
            </w:r>
          </w:p>
          <w:p w14:paraId="182C2DD2" w14:textId="77777777" w:rsidR="005608C4" w:rsidRDefault="005608C4" w:rsidP="00F92452">
            <w:pPr>
              <w:spacing w:line="276" w:lineRule="auto"/>
              <w:rPr>
                <w:rFonts w:cs="Arial"/>
              </w:rPr>
            </w:pPr>
          </w:p>
          <w:p w14:paraId="71E67D1F" w14:textId="77777777" w:rsidR="005608C4" w:rsidRPr="00191879" w:rsidRDefault="005608C4" w:rsidP="00F92452">
            <w:pPr>
              <w:spacing w:line="276" w:lineRule="auto"/>
              <w:rPr>
                <w:rFonts w:cs="Arial"/>
              </w:rPr>
            </w:pPr>
            <w:r>
              <w:rPr>
                <w:rFonts w:cs="Arial"/>
              </w:rPr>
              <w:t>It was resolved that the ceremonies plan be approved by the Board subject to confirmation from the Strategic Board.</w:t>
            </w:r>
          </w:p>
          <w:p w14:paraId="325AF211" w14:textId="77777777" w:rsidR="005608C4" w:rsidRDefault="005608C4" w:rsidP="00F92452">
            <w:pPr>
              <w:spacing w:line="276" w:lineRule="auto"/>
              <w:rPr>
                <w:rFonts w:cs="Arial"/>
              </w:rPr>
            </w:pPr>
          </w:p>
          <w:p w14:paraId="66054DEA" w14:textId="77777777" w:rsidR="005608C4" w:rsidRDefault="005608C4" w:rsidP="00F92452">
            <w:pPr>
              <w:spacing w:line="276" w:lineRule="auto"/>
              <w:rPr>
                <w:rFonts w:cs="Arial"/>
              </w:rPr>
            </w:pPr>
            <w:r>
              <w:rPr>
                <w:rFonts w:cs="Arial"/>
              </w:rPr>
              <w:t>DG and MG thanked the Board for their constructive feedback.</w:t>
            </w:r>
          </w:p>
          <w:p w14:paraId="748AFEBE" w14:textId="77777777" w:rsidR="005608C4" w:rsidRDefault="005608C4" w:rsidP="00F92452">
            <w:pPr>
              <w:spacing w:line="276" w:lineRule="auto"/>
              <w:rPr>
                <w:rFonts w:cs="Arial"/>
              </w:rPr>
            </w:pPr>
          </w:p>
          <w:p w14:paraId="135BBF14" w14:textId="77777777" w:rsidR="005608C4" w:rsidRDefault="005608C4" w:rsidP="00F92452">
            <w:pPr>
              <w:spacing w:line="276" w:lineRule="auto"/>
              <w:rPr>
                <w:rFonts w:cs="Arial"/>
              </w:rPr>
            </w:pPr>
            <w:r>
              <w:rPr>
                <w:rFonts w:cs="Arial"/>
              </w:rPr>
              <w:t xml:space="preserve">GT left the meeting. </w:t>
            </w:r>
          </w:p>
        </w:tc>
        <w:tc>
          <w:tcPr>
            <w:tcW w:w="901" w:type="dxa"/>
          </w:tcPr>
          <w:p w14:paraId="41BE2613" w14:textId="77777777" w:rsidR="005608C4" w:rsidRDefault="005608C4" w:rsidP="00F92452">
            <w:pPr>
              <w:spacing w:line="276" w:lineRule="auto"/>
              <w:rPr>
                <w:rFonts w:cs="Arial"/>
              </w:rPr>
            </w:pPr>
          </w:p>
        </w:tc>
      </w:tr>
      <w:tr w:rsidR="005608C4" w14:paraId="7E869781" w14:textId="77777777" w:rsidTr="00F92452">
        <w:tc>
          <w:tcPr>
            <w:tcW w:w="1556" w:type="dxa"/>
          </w:tcPr>
          <w:p w14:paraId="20D91138" w14:textId="77777777" w:rsidR="005608C4" w:rsidRDefault="005608C4" w:rsidP="00F92452">
            <w:pPr>
              <w:spacing w:line="276" w:lineRule="auto"/>
              <w:rPr>
                <w:rFonts w:cs="Arial"/>
              </w:rPr>
            </w:pPr>
          </w:p>
        </w:tc>
        <w:tc>
          <w:tcPr>
            <w:tcW w:w="7466" w:type="dxa"/>
          </w:tcPr>
          <w:p w14:paraId="42766484" w14:textId="77777777" w:rsidR="005608C4" w:rsidRDefault="005608C4" w:rsidP="00F92452">
            <w:pPr>
              <w:spacing w:line="276" w:lineRule="auto"/>
              <w:rPr>
                <w:rFonts w:cs="Arial"/>
              </w:rPr>
            </w:pPr>
          </w:p>
        </w:tc>
        <w:tc>
          <w:tcPr>
            <w:tcW w:w="901" w:type="dxa"/>
          </w:tcPr>
          <w:p w14:paraId="52FAE741" w14:textId="77777777" w:rsidR="005608C4" w:rsidRDefault="005608C4" w:rsidP="00F92452">
            <w:pPr>
              <w:spacing w:line="276" w:lineRule="auto"/>
              <w:rPr>
                <w:rFonts w:cs="Arial"/>
              </w:rPr>
            </w:pPr>
          </w:p>
        </w:tc>
      </w:tr>
      <w:tr w:rsidR="005608C4" w14:paraId="27F44BFB" w14:textId="77777777" w:rsidTr="00F92452">
        <w:tc>
          <w:tcPr>
            <w:tcW w:w="1556" w:type="dxa"/>
          </w:tcPr>
          <w:p w14:paraId="0C6F297A" w14:textId="77777777" w:rsidR="005608C4" w:rsidRPr="00E23CE6" w:rsidRDefault="005608C4" w:rsidP="00F92452">
            <w:pPr>
              <w:spacing w:line="276" w:lineRule="auto"/>
              <w:rPr>
                <w:rFonts w:cs="Arial"/>
                <w:b/>
                <w:bCs/>
              </w:rPr>
            </w:pPr>
            <w:r w:rsidRPr="00E23CE6">
              <w:rPr>
                <w:rFonts w:cs="Arial"/>
                <w:b/>
                <w:bCs/>
              </w:rPr>
              <w:t>2021/09-014</w:t>
            </w:r>
          </w:p>
        </w:tc>
        <w:tc>
          <w:tcPr>
            <w:tcW w:w="7466" w:type="dxa"/>
          </w:tcPr>
          <w:p w14:paraId="1F96D94E" w14:textId="77777777" w:rsidR="005608C4" w:rsidRPr="00E23CE6" w:rsidRDefault="005608C4" w:rsidP="00F92452">
            <w:pPr>
              <w:spacing w:line="276" w:lineRule="auto"/>
              <w:rPr>
                <w:rFonts w:cs="Arial"/>
                <w:b/>
                <w:bCs/>
              </w:rPr>
            </w:pPr>
            <w:r w:rsidRPr="00E23CE6">
              <w:rPr>
                <w:rFonts w:cs="Arial"/>
                <w:b/>
                <w:bCs/>
              </w:rPr>
              <w:t xml:space="preserve">Marketing &amp; Communications Update </w:t>
            </w:r>
          </w:p>
        </w:tc>
        <w:tc>
          <w:tcPr>
            <w:tcW w:w="901" w:type="dxa"/>
          </w:tcPr>
          <w:p w14:paraId="791B50B6" w14:textId="77777777" w:rsidR="005608C4" w:rsidRDefault="005608C4" w:rsidP="00F92452">
            <w:pPr>
              <w:spacing w:line="276" w:lineRule="auto"/>
              <w:rPr>
                <w:rFonts w:cs="Arial"/>
              </w:rPr>
            </w:pPr>
          </w:p>
        </w:tc>
      </w:tr>
      <w:tr w:rsidR="005608C4" w14:paraId="2161FCED" w14:textId="77777777" w:rsidTr="00F92452">
        <w:tc>
          <w:tcPr>
            <w:tcW w:w="1556" w:type="dxa"/>
          </w:tcPr>
          <w:p w14:paraId="6213AB62" w14:textId="77777777" w:rsidR="005608C4" w:rsidRDefault="005608C4" w:rsidP="00F92452">
            <w:pPr>
              <w:spacing w:line="276" w:lineRule="auto"/>
              <w:rPr>
                <w:rFonts w:cs="Arial"/>
              </w:rPr>
            </w:pPr>
          </w:p>
        </w:tc>
        <w:tc>
          <w:tcPr>
            <w:tcW w:w="7466" w:type="dxa"/>
          </w:tcPr>
          <w:p w14:paraId="27A2A838" w14:textId="77777777" w:rsidR="005608C4" w:rsidRDefault="005608C4" w:rsidP="00F92452">
            <w:pPr>
              <w:spacing w:line="276" w:lineRule="auto"/>
              <w:rPr>
                <w:rFonts w:cs="Arial"/>
              </w:rPr>
            </w:pPr>
            <w:r>
              <w:rPr>
                <w:rFonts w:cs="Arial"/>
              </w:rPr>
              <w:t xml:space="preserve">The report was taken as read and received by the Board.  </w:t>
            </w:r>
          </w:p>
        </w:tc>
        <w:tc>
          <w:tcPr>
            <w:tcW w:w="901" w:type="dxa"/>
          </w:tcPr>
          <w:p w14:paraId="261C291D" w14:textId="77777777" w:rsidR="005608C4" w:rsidRDefault="005608C4" w:rsidP="00F92452">
            <w:pPr>
              <w:spacing w:line="276" w:lineRule="auto"/>
              <w:rPr>
                <w:rFonts w:cs="Arial"/>
              </w:rPr>
            </w:pPr>
          </w:p>
        </w:tc>
      </w:tr>
      <w:tr w:rsidR="005608C4" w14:paraId="51080AD1" w14:textId="77777777" w:rsidTr="00F92452">
        <w:tc>
          <w:tcPr>
            <w:tcW w:w="1556" w:type="dxa"/>
          </w:tcPr>
          <w:p w14:paraId="4730DD33" w14:textId="77777777" w:rsidR="005608C4" w:rsidRDefault="005608C4" w:rsidP="00F92452">
            <w:pPr>
              <w:spacing w:line="276" w:lineRule="auto"/>
              <w:rPr>
                <w:rFonts w:cs="Arial"/>
              </w:rPr>
            </w:pPr>
          </w:p>
        </w:tc>
        <w:tc>
          <w:tcPr>
            <w:tcW w:w="7466" w:type="dxa"/>
          </w:tcPr>
          <w:p w14:paraId="38A2C3D8" w14:textId="77777777" w:rsidR="005608C4" w:rsidRDefault="005608C4" w:rsidP="00F92452">
            <w:pPr>
              <w:spacing w:line="276" w:lineRule="auto"/>
              <w:rPr>
                <w:rFonts w:cs="Arial"/>
              </w:rPr>
            </w:pPr>
          </w:p>
        </w:tc>
        <w:tc>
          <w:tcPr>
            <w:tcW w:w="901" w:type="dxa"/>
          </w:tcPr>
          <w:p w14:paraId="574018E6" w14:textId="77777777" w:rsidR="005608C4" w:rsidRDefault="005608C4" w:rsidP="00F92452">
            <w:pPr>
              <w:spacing w:line="276" w:lineRule="auto"/>
              <w:rPr>
                <w:rFonts w:cs="Arial"/>
              </w:rPr>
            </w:pPr>
          </w:p>
        </w:tc>
      </w:tr>
      <w:tr w:rsidR="005608C4" w14:paraId="58BB992A" w14:textId="77777777" w:rsidTr="00F92452">
        <w:tc>
          <w:tcPr>
            <w:tcW w:w="1556" w:type="dxa"/>
          </w:tcPr>
          <w:p w14:paraId="3C93D6E8" w14:textId="77777777" w:rsidR="005608C4" w:rsidRPr="00E23CE6" w:rsidRDefault="005608C4" w:rsidP="00F92452">
            <w:pPr>
              <w:spacing w:line="276" w:lineRule="auto"/>
              <w:rPr>
                <w:rFonts w:cs="Arial"/>
                <w:b/>
                <w:bCs/>
              </w:rPr>
            </w:pPr>
            <w:r w:rsidRPr="00E23CE6">
              <w:rPr>
                <w:rFonts w:cs="Arial"/>
                <w:b/>
                <w:bCs/>
              </w:rPr>
              <w:lastRenderedPageBreak/>
              <w:t>2021/09-015</w:t>
            </w:r>
          </w:p>
        </w:tc>
        <w:tc>
          <w:tcPr>
            <w:tcW w:w="7466" w:type="dxa"/>
          </w:tcPr>
          <w:p w14:paraId="0EA85A1A" w14:textId="77777777" w:rsidR="005608C4" w:rsidRPr="00E23CE6" w:rsidRDefault="005608C4" w:rsidP="00F92452">
            <w:pPr>
              <w:spacing w:line="276" w:lineRule="auto"/>
              <w:rPr>
                <w:rFonts w:cs="Arial"/>
                <w:b/>
                <w:bCs/>
              </w:rPr>
            </w:pPr>
            <w:r w:rsidRPr="00E23CE6">
              <w:rPr>
                <w:rFonts w:cs="Arial"/>
                <w:b/>
                <w:bCs/>
              </w:rPr>
              <w:t xml:space="preserve">Finance &amp; Commercial Update </w:t>
            </w:r>
          </w:p>
        </w:tc>
        <w:tc>
          <w:tcPr>
            <w:tcW w:w="901" w:type="dxa"/>
          </w:tcPr>
          <w:p w14:paraId="6B95466C" w14:textId="77777777" w:rsidR="005608C4" w:rsidRDefault="005608C4" w:rsidP="00F92452">
            <w:pPr>
              <w:spacing w:line="276" w:lineRule="auto"/>
              <w:rPr>
                <w:rFonts w:cs="Arial"/>
              </w:rPr>
            </w:pPr>
          </w:p>
        </w:tc>
      </w:tr>
      <w:tr w:rsidR="005608C4" w14:paraId="00A09383" w14:textId="77777777" w:rsidTr="00F92452">
        <w:tc>
          <w:tcPr>
            <w:tcW w:w="1556" w:type="dxa"/>
          </w:tcPr>
          <w:p w14:paraId="2FEFCAE2" w14:textId="77777777" w:rsidR="005608C4" w:rsidRDefault="005608C4" w:rsidP="00F92452">
            <w:pPr>
              <w:spacing w:line="276" w:lineRule="auto"/>
              <w:rPr>
                <w:rFonts w:cs="Arial"/>
              </w:rPr>
            </w:pPr>
          </w:p>
        </w:tc>
        <w:tc>
          <w:tcPr>
            <w:tcW w:w="7466" w:type="dxa"/>
          </w:tcPr>
          <w:p w14:paraId="1D4705CA" w14:textId="77777777" w:rsidR="005608C4" w:rsidRPr="00A94675" w:rsidRDefault="005608C4" w:rsidP="00F92452">
            <w:pPr>
              <w:spacing w:line="276" w:lineRule="auto"/>
              <w:rPr>
                <w:rFonts w:cs="Arial"/>
              </w:rPr>
            </w:pPr>
            <w:r>
              <w:rPr>
                <w:rFonts w:cs="Arial"/>
              </w:rPr>
              <w:t xml:space="preserve">DG confirmed that the budget would be presented to the October 2021 ARAC meeting for initial review and then be presented to the November 2021 Board meeting for approval.  </w:t>
            </w:r>
          </w:p>
        </w:tc>
        <w:tc>
          <w:tcPr>
            <w:tcW w:w="901" w:type="dxa"/>
          </w:tcPr>
          <w:p w14:paraId="48B5C703" w14:textId="77777777" w:rsidR="005608C4" w:rsidRDefault="005608C4" w:rsidP="00F92452">
            <w:pPr>
              <w:spacing w:line="276" w:lineRule="auto"/>
              <w:rPr>
                <w:rFonts w:cs="Arial"/>
              </w:rPr>
            </w:pPr>
          </w:p>
        </w:tc>
      </w:tr>
      <w:tr w:rsidR="005608C4" w14:paraId="7FF8B37D" w14:textId="77777777" w:rsidTr="00F92452">
        <w:tc>
          <w:tcPr>
            <w:tcW w:w="1556" w:type="dxa"/>
          </w:tcPr>
          <w:p w14:paraId="2B47BEC4" w14:textId="77777777" w:rsidR="005608C4" w:rsidRDefault="005608C4" w:rsidP="00F92452">
            <w:pPr>
              <w:spacing w:line="276" w:lineRule="auto"/>
              <w:rPr>
                <w:rFonts w:cs="Arial"/>
              </w:rPr>
            </w:pPr>
          </w:p>
        </w:tc>
        <w:tc>
          <w:tcPr>
            <w:tcW w:w="7466" w:type="dxa"/>
          </w:tcPr>
          <w:p w14:paraId="7A6E2531" w14:textId="77777777" w:rsidR="005608C4" w:rsidRDefault="005608C4" w:rsidP="00F92452">
            <w:pPr>
              <w:spacing w:line="276" w:lineRule="auto"/>
              <w:rPr>
                <w:rFonts w:cs="Arial"/>
              </w:rPr>
            </w:pPr>
          </w:p>
        </w:tc>
        <w:tc>
          <w:tcPr>
            <w:tcW w:w="901" w:type="dxa"/>
          </w:tcPr>
          <w:p w14:paraId="6E95B2C9" w14:textId="77777777" w:rsidR="005608C4" w:rsidRDefault="005608C4" w:rsidP="00F92452">
            <w:pPr>
              <w:spacing w:line="276" w:lineRule="auto"/>
              <w:rPr>
                <w:rFonts w:cs="Arial"/>
              </w:rPr>
            </w:pPr>
          </w:p>
        </w:tc>
      </w:tr>
      <w:tr w:rsidR="005608C4" w14:paraId="3E655D52" w14:textId="77777777" w:rsidTr="00F92452">
        <w:tc>
          <w:tcPr>
            <w:tcW w:w="1556" w:type="dxa"/>
          </w:tcPr>
          <w:p w14:paraId="030AC6F6" w14:textId="77777777" w:rsidR="005608C4" w:rsidRPr="00E23CE6" w:rsidRDefault="005608C4" w:rsidP="00F92452">
            <w:pPr>
              <w:spacing w:line="276" w:lineRule="auto"/>
              <w:rPr>
                <w:rFonts w:cs="Arial"/>
                <w:b/>
                <w:bCs/>
              </w:rPr>
            </w:pPr>
            <w:r w:rsidRPr="00E23CE6">
              <w:rPr>
                <w:rFonts w:cs="Arial"/>
                <w:b/>
                <w:bCs/>
              </w:rPr>
              <w:t>2021/09-016</w:t>
            </w:r>
          </w:p>
        </w:tc>
        <w:tc>
          <w:tcPr>
            <w:tcW w:w="7466" w:type="dxa"/>
          </w:tcPr>
          <w:p w14:paraId="4F7F8B48" w14:textId="77777777" w:rsidR="005608C4" w:rsidRPr="00E23CE6" w:rsidRDefault="005608C4" w:rsidP="00F92452">
            <w:pPr>
              <w:spacing w:line="276" w:lineRule="auto"/>
              <w:rPr>
                <w:rFonts w:cs="Arial"/>
                <w:b/>
                <w:bCs/>
              </w:rPr>
            </w:pPr>
            <w:r w:rsidRPr="00E23CE6">
              <w:rPr>
                <w:rFonts w:cs="Arial"/>
                <w:b/>
                <w:bCs/>
              </w:rPr>
              <w:t xml:space="preserve">Health &amp; Safety Update </w:t>
            </w:r>
          </w:p>
        </w:tc>
        <w:tc>
          <w:tcPr>
            <w:tcW w:w="901" w:type="dxa"/>
          </w:tcPr>
          <w:p w14:paraId="6B0F20AC" w14:textId="77777777" w:rsidR="005608C4" w:rsidRDefault="005608C4" w:rsidP="00F92452">
            <w:pPr>
              <w:spacing w:line="276" w:lineRule="auto"/>
              <w:rPr>
                <w:rFonts w:cs="Arial"/>
              </w:rPr>
            </w:pPr>
          </w:p>
        </w:tc>
      </w:tr>
      <w:tr w:rsidR="005608C4" w14:paraId="557D6BAA" w14:textId="77777777" w:rsidTr="00F92452">
        <w:tc>
          <w:tcPr>
            <w:tcW w:w="1556" w:type="dxa"/>
          </w:tcPr>
          <w:p w14:paraId="51B9EFED" w14:textId="77777777" w:rsidR="005608C4" w:rsidRDefault="005608C4" w:rsidP="00F92452">
            <w:pPr>
              <w:spacing w:line="276" w:lineRule="auto"/>
              <w:rPr>
                <w:rFonts w:cs="Arial"/>
              </w:rPr>
            </w:pPr>
          </w:p>
        </w:tc>
        <w:tc>
          <w:tcPr>
            <w:tcW w:w="7466" w:type="dxa"/>
          </w:tcPr>
          <w:p w14:paraId="65362878" w14:textId="77777777" w:rsidR="005608C4" w:rsidRDefault="005608C4" w:rsidP="00F92452">
            <w:pPr>
              <w:spacing w:line="276" w:lineRule="auto"/>
              <w:rPr>
                <w:rFonts w:cs="Arial"/>
              </w:rPr>
            </w:pPr>
            <w:r>
              <w:rPr>
                <w:rFonts w:cs="Arial"/>
              </w:rPr>
              <w:t xml:space="preserve">The report was taken as read and received by the Board.  </w:t>
            </w:r>
          </w:p>
        </w:tc>
        <w:tc>
          <w:tcPr>
            <w:tcW w:w="901" w:type="dxa"/>
          </w:tcPr>
          <w:p w14:paraId="69BB6779" w14:textId="77777777" w:rsidR="005608C4" w:rsidRDefault="005608C4" w:rsidP="00F92452">
            <w:pPr>
              <w:spacing w:line="276" w:lineRule="auto"/>
              <w:rPr>
                <w:rFonts w:cs="Arial"/>
              </w:rPr>
            </w:pPr>
          </w:p>
        </w:tc>
      </w:tr>
      <w:tr w:rsidR="005608C4" w14:paraId="6E67FE3A" w14:textId="77777777" w:rsidTr="00F92452">
        <w:tc>
          <w:tcPr>
            <w:tcW w:w="1556" w:type="dxa"/>
          </w:tcPr>
          <w:p w14:paraId="47984960" w14:textId="77777777" w:rsidR="005608C4" w:rsidRDefault="005608C4" w:rsidP="00F92452">
            <w:pPr>
              <w:spacing w:line="276" w:lineRule="auto"/>
              <w:rPr>
                <w:rFonts w:cs="Arial"/>
              </w:rPr>
            </w:pPr>
          </w:p>
        </w:tc>
        <w:tc>
          <w:tcPr>
            <w:tcW w:w="7466" w:type="dxa"/>
          </w:tcPr>
          <w:p w14:paraId="3843C1F1" w14:textId="77777777" w:rsidR="005608C4" w:rsidRDefault="005608C4" w:rsidP="00F92452">
            <w:pPr>
              <w:spacing w:line="276" w:lineRule="auto"/>
              <w:rPr>
                <w:rFonts w:cs="Arial"/>
              </w:rPr>
            </w:pPr>
          </w:p>
        </w:tc>
        <w:tc>
          <w:tcPr>
            <w:tcW w:w="901" w:type="dxa"/>
          </w:tcPr>
          <w:p w14:paraId="1A73FAC4" w14:textId="77777777" w:rsidR="005608C4" w:rsidRDefault="005608C4" w:rsidP="00F92452">
            <w:pPr>
              <w:spacing w:line="276" w:lineRule="auto"/>
              <w:rPr>
                <w:rFonts w:cs="Arial"/>
              </w:rPr>
            </w:pPr>
          </w:p>
        </w:tc>
      </w:tr>
      <w:tr w:rsidR="005608C4" w14:paraId="0F6D4D79" w14:textId="77777777" w:rsidTr="00F92452">
        <w:tc>
          <w:tcPr>
            <w:tcW w:w="1556" w:type="dxa"/>
          </w:tcPr>
          <w:p w14:paraId="2690ECC9" w14:textId="77777777" w:rsidR="005608C4" w:rsidRPr="00E23CE6" w:rsidRDefault="005608C4" w:rsidP="00F92452">
            <w:pPr>
              <w:spacing w:line="276" w:lineRule="auto"/>
              <w:rPr>
                <w:rFonts w:cs="Arial"/>
                <w:b/>
                <w:bCs/>
              </w:rPr>
            </w:pPr>
            <w:r w:rsidRPr="00E23CE6">
              <w:rPr>
                <w:rFonts w:cs="Arial"/>
                <w:b/>
                <w:bCs/>
              </w:rPr>
              <w:t>2021/09-017</w:t>
            </w:r>
          </w:p>
        </w:tc>
        <w:tc>
          <w:tcPr>
            <w:tcW w:w="7466" w:type="dxa"/>
          </w:tcPr>
          <w:p w14:paraId="20D89C49" w14:textId="77777777" w:rsidR="005608C4" w:rsidRPr="00E23CE6" w:rsidRDefault="005608C4" w:rsidP="00F92452">
            <w:pPr>
              <w:spacing w:line="276" w:lineRule="auto"/>
              <w:rPr>
                <w:rFonts w:cs="Arial"/>
                <w:b/>
                <w:bCs/>
              </w:rPr>
            </w:pPr>
            <w:r w:rsidRPr="00E23CE6">
              <w:rPr>
                <w:rFonts w:cs="Arial"/>
                <w:b/>
                <w:bCs/>
              </w:rPr>
              <w:t xml:space="preserve">EDI Update </w:t>
            </w:r>
          </w:p>
        </w:tc>
        <w:tc>
          <w:tcPr>
            <w:tcW w:w="901" w:type="dxa"/>
          </w:tcPr>
          <w:p w14:paraId="30F05804" w14:textId="77777777" w:rsidR="005608C4" w:rsidRDefault="005608C4" w:rsidP="00F92452">
            <w:pPr>
              <w:spacing w:line="276" w:lineRule="auto"/>
              <w:rPr>
                <w:rFonts w:cs="Arial"/>
              </w:rPr>
            </w:pPr>
          </w:p>
        </w:tc>
      </w:tr>
      <w:tr w:rsidR="005608C4" w14:paraId="07A81EF1" w14:textId="77777777" w:rsidTr="00F92452">
        <w:tc>
          <w:tcPr>
            <w:tcW w:w="1556" w:type="dxa"/>
          </w:tcPr>
          <w:p w14:paraId="6F41E163" w14:textId="77777777" w:rsidR="005608C4" w:rsidRDefault="005608C4" w:rsidP="00F92452">
            <w:pPr>
              <w:spacing w:line="276" w:lineRule="auto"/>
              <w:rPr>
                <w:rFonts w:cs="Arial"/>
              </w:rPr>
            </w:pPr>
          </w:p>
        </w:tc>
        <w:tc>
          <w:tcPr>
            <w:tcW w:w="7466" w:type="dxa"/>
          </w:tcPr>
          <w:p w14:paraId="4D708947" w14:textId="77777777" w:rsidR="005608C4" w:rsidRDefault="005608C4" w:rsidP="00F92452">
            <w:pPr>
              <w:spacing w:line="276" w:lineRule="auto"/>
              <w:rPr>
                <w:rFonts w:cs="Arial"/>
              </w:rPr>
            </w:pPr>
            <w:r>
              <w:rPr>
                <w:rFonts w:cs="Arial"/>
              </w:rPr>
              <w:t xml:space="preserve">The report was taken as read and received by the Board.  </w:t>
            </w:r>
          </w:p>
        </w:tc>
        <w:tc>
          <w:tcPr>
            <w:tcW w:w="901" w:type="dxa"/>
          </w:tcPr>
          <w:p w14:paraId="714F3B70" w14:textId="77777777" w:rsidR="005608C4" w:rsidRDefault="005608C4" w:rsidP="00F92452">
            <w:pPr>
              <w:spacing w:line="276" w:lineRule="auto"/>
              <w:rPr>
                <w:rFonts w:cs="Arial"/>
              </w:rPr>
            </w:pPr>
          </w:p>
        </w:tc>
      </w:tr>
      <w:tr w:rsidR="005608C4" w14:paraId="4507265E" w14:textId="77777777" w:rsidTr="00F92452">
        <w:tc>
          <w:tcPr>
            <w:tcW w:w="1556" w:type="dxa"/>
          </w:tcPr>
          <w:p w14:paraId="57B7C2B7" w14:textId="77777777" w:rsidR="005608C4" w:rsidRDefault="005608C4" w:rsidP="00F92452">
            <w:pPr>
              <w:spacing w:line="276" w:lineRule="auto"/>
              <w:rPr>
                <w:rFonts w:cs="Arial"/>
              </w:rPr>
            </w:pPr>
          </w:p>
        </w:tc>
        <w:tc>
          <w:tcPr>
            <w:tcW w:w="7466" w:type="dxa"/>
          </w:tcPr>
          <w:p w14:paraId="3FB5C50A" w14:textId="77777777" w:rsidR="005608C4" w:rsidRDefault="005608C4" w:rsidP="00F92452">
            <w:pPr>
              <w:spacing w:line="276" w:lineRule="auto"/>
              <w:rPr>
                <w:rFonts w:cs="Arial"/>
              </w:rPr>
            </w:pPr>
          </w:p>
        </w:tc>
        <w:tc>
          <w:tcPr>
            <w:tcW w:w="901" w:type="dxa"/>
          </w:tcPr>
          <w:p w14:paraId="3B54F350" w14:textId="77777777" w:rsidR="005608C4" w:rsidRDefault="005608C4" w:rsidP="00F92452">
            <w:pPr>
              <w:spacing w:line="276" w:lineRule="auto"/>
              <w:rPr>
                <w:rFonts w:cs="Arial"/>
              </w:rPr>
            </w:pPr>
          </w:p>
        </w:tc>
      </w:tr>
      <w:tr w:rsidR="005608C4" w14:paraId="1D8AB9FD" w14:textId="77777777" w:rsidTr="00F92452">
        <w:tc>
          <w:tcPr>
            <w:tcW w:w="1556" w:type="dxa"/>
          </w:tcPr>
          <w:p w14:paraId="3E57C9FA" w14:textId="77777777" w:rsidR="005608C4" w:rsidRPr="00E23CE6" w:rsidRDefault="005608C4" w:rsidP="00F92452">
            <w:pPr>
              <w:spacing w:line="276" w:lineRule="auto"/>
              <w:rPr>
                <w:rFonts w:cs="Arial"/>
                <w:b/>
                <w:bCs/>
              </w:rPr>
            </w:pPr>
            <w:r w:rsidRPr="00E23CE6">
              <w:rPr>
                <w:rFonts w:cs="Arial"/>
                <w:b/>
                <w:bCs/>
              </w:rPr>
              <w:t>2021/09-018</w:t>
            </w:r>
          </w:p>
        </w:tc>
        <w:tc>
          <w:tcPr>
            <w:tcW w:w="7466" w:type="dxa"/>
          </w:tcPr>
          <w:p w14:paraId="48EC4FE4" w14:textId="77777777" w:rsidR="005608C4" w:rsidRPr="00E23CE6" w:rsidRDefault="005608C4" w:rsidP="00F92452">
            <w:pPr>
              <w:spacing w:line="276" w:lineRule="auto"/>
              <w:rPr>
                <w:rFonts w:cs="Arial"/>
                <w:b/>
                <w:bCs/>
              </w:rPr>
            </w:pPr>
            <w:r w:rsidRPr="00E23CE6">
              <w:rPr>
                <w:rFonts w:cs="Arial"/>
                <w:b/>
                <w:bCs/>
              </w:rPr>
              <w:t>Forward Look</w:t>
            </w:r>
          </w:p>
        </w:tc>
        <w:tc>
          <w:tcPr>
            <w:tcW w:w="901" w:type="dxa"/>
          </w:tcPr>
          <w:p w14:paraId="2CC1B007" w14:textId="77777777" w:rsidR="005608C4" w:rsidRDefault="005608C4" w:rsidP="00F92452">
            <w:pPr>
              <w:spacing w:line="276" w:lineRule="auto"/>
              <w:rPr>
                <w:rFonts w:cs="Arial"/>
              </w:rPr>
            </w:pPr>
          </w:p>
        </w:tc>
      </w:tr>
      <w:tr w:rsidR="005608C4" w14:paraId="7815A998" w14:textId="77777777" w:rsidTr="00F92452">
        <w:tc>
          <w:tcPr>
            <w:tcW w:w="1556" w:type="dxa"/>
          </w:tcPr>
          <w:p w14:paraId="6E0DD049" w14:textId="77777777" w:rsidR="005608C4" w:rsidRDefault="005608C4" w:rsidP="00F92452">
            <w:pPr>
              <w:spacing w:line="276" w:lineRule="auto"/>
              <w:rPr>
                <w:rFonts w:cs="Arial"/>
              </w:rPr>
            </w:pPr>
          </w:p>
        </w:tc>
        <w:tc>
          <w:tcPr>
            <w:tcW w:w="7466" w:type="dxa"/>
          </w:tcPr>
          <w:p w14:paraId="22FC7543" w14:textId="77777777" w:rsidR="005608C4" w:rsidRDefault="005608C4" w:rsidP="00F92452">
            <w:pPr>
              <w:spacing w:line="276" w:lineRule="auto"/>
              <w:rPr>
                <w:rFonts w:cs="Arial"/>
              </w:rPr>
            </w:pPr>
            <w:r>
              <w:rPr>
                <w:rFonts w:cs="Arial"/>
              </w:rPr>
              <w:t xml:space="preserve">The report was taken as read and received by the Board.  </w:t>
            </w:r>
          </w:p>
        </w:tc>
        <w:tc>
          <w:tcPr>
            <w:tcW w:w="901" w:type="dxa"/>
          </w:tcPr>
          <w:p w14:paraId="4A2B3ED1" w14:textId="77777777" w:rsidR="005608C4" w:rsidRDefault="005608C4" w:rsidP="00F92452">
            <w:pPr>
              <w:spacing w:line="276" w:lineRule="auto"/>
              <w:rPr>
                <w:rFonts w:cs="Arial"/>
              </w:rPr>
            </w:pPr>
          </w:p>
        </w:tc>
      </w:tr>
      <w:tr w:rsidR="005608C4" w14:paraId="7ADDE240" w14:textId="77777777" w:rsidTr="00F92452">
        <w:tc>
          <w:tcPr>
            <w:tcW w:w="1556" w:type="dxa"/>
          </w:tcPr>
          <w:p w14:paraId="72182BF8" w14:textId="77777777" w:rsidR="005608C4" w:rsidRDefault="005608C4" w:rsidP="00F92452">
            <w:pPr>
              <w:spacing w:line="276" w:lineRule="auto"/>
              <w:rPr>
                <w:rFonts w:cs="Arial"/>
              </w:rPr>
            </w:pPr>
          </w:p>
        </w:tc>
        <w:tc>
          <w:tcPr>
            <w:tcW w:w="7466" w:type="dxa"/>
          </w:tcPr>
          <w:p w14:paraId="245BBDC2" w14:textId="77777777" w:rsidR="005608C4" w:rsidRDefault="005608C4" w:rsidP="00F92452">
            <w:pPr>
              <w:spacing w:line="276" w:lineRule="auto"/>
              <w:rPr>
                <w:rFonts w:cs="Arial"/>
              </w:rPr>
            </w:pPr>
          </w:p>
        </w:tc>
        <w:tc>
          <w:tcPr>
            <w:tcW w:w="901" w:type="dxa"/>
          </w:tcPr>
          <w:p w14:paraId="6E8B8E45" w14:textId="77777777" w:rsidR="005608C4" w:rsidRDefault="005608C4" w:rsidP="00F92452">
            <w:pPr>
              <w:spacing w:line="276" w:lineRule="auto"/>
              <w:rPr>
                <w:rFonts w:cs="Arial"/>
              </w:rPr>
            </w:pPr>
          </w:p>
        </w:tc>
      </w:tr>
      <w:tr w:rsidR="005608C4" w14:paraId="1D0485AE" w14:textId="77777777" w:rsidTr="00F92452">
        <w:tc>
          <w:tcPr>
            <w:tcW w:w="1556" w:type="dxa"/>
          </w:tcPr>
          <w:p w14:paraId="2D3DB4C0" w14:textId="77777777" w:rsidR="005608C4" w:rsidRPr="00E23CE6" w:rsidRDefault="005608C4" w:rsidP="00F92452">
            <w:pPr>
              <w:spacing w:line="276" w:lineRule="auto"/>
              <w:rPr>
                <w:rFonts w:cs="Arial"/>
                <w:b/>
                <w:bCs/>
              </w:rPr>
            </w:pPr>
            <w:r w:rsidRPr="00E23CE6">
              <w:rPr>
                <w:rFonts w:cs="Arial"/>
                <w:b/>
                <w:bCs/>
              </w:rPr>
              <w:t>2021/09-019</w:t>
            </w:r>
          </w:p>
        </w:tc>
        <w:tc>
          <w:tcPr>
            <w:tcW w:w="7466" w:type="dxa"/>
          </w:tcPr>
          <w:p w14:paraId="334BFB33" w14:textId="77777777" w:rsidR="005608C4" w:rsidRPr="00E23CE6" w:rsidRDefault="005608C4" w:rsidP="00F92452">
            <w:pPr>
              <w:spacing w:line="276" w:lineRule="auto"/>
              <w:rPr>
                <w:rFonts w:cs="Arial"/>
                <w:b/>
                <w:bCs/>
              </w:rPr>
            </w:pPr>
            <w:r w:rsidRPr="00E23CE6">
              <w:rPr>
                <w:rFonts w:cs="Arial"/>
                <w:b/>
                <w:bCs/>
              </w:rPr>
              <w:t>Any Other Business</w:t>
            </w:r>
          </w:p>
        </w:tc>
        <w:tc>
          <w:tcPr>
            <w:tcW w:w="901" w:type="dxa"/>
          </w:tcPr>
          <w:p w14:paraId="04F09804" w14:textId="77777777" w:rsidR="005608C4" w:rsidRDefault="005608C4" w:rsidP="00F92452">
            <w:pPr>
              <w:spacing w:line="276" w:lineRule="auto"/>
              <w:rPr>
                <w:rFonts w:cs="Arial"/>
              </w:rPr>
            </w:pPr>
          </w:p>
        </w:tc>
      </w:tr>
      <w:tr w:rsidR="005608C4" w14:paraId="24FD3484" w14:textId="77777777" w:rsidTr="00F92452">
        <w:tc>
          <w:tcPr>
            <w:tcW w:w="1556" w:type="dxa"/>
          </w:tcPr>
          <w:p w14:paraId="51892ED7" w14:textId="77777777" w:rsidR="005608C4" w:rsidRDefault="005608C4" w:rsidP="00F92452">
            <w:pPr>
              <w:spacing w:line="276" w:lineRule="auto"/>
              <w:rPr>
                <w:rFonts w:cs="Arial"/>
              </w:rPr>
            </w:pPr>
          </w:p>
        </w:tc>
        <w:tc>
          <w:tcPr>
            <w:tcW w:w="7466" w:type="dxa"/>
          </w:tcPr>
          <w:p w14:paraId="16D6C4A7" w14:textId="77777777" w:rsidR="005608C4" w:rsidRDefault="005608C4" w:rsidP="00F92452">
            <w:pPr>
              <w:spacing w:line="276" w:lineRule="auto"/>
              <w:rPr>
                <w:rFonts w:cs="Arial"/>
              </w:rPr>
            </w:pPr>
            <w:r>
              <w:rPr>
                <w:rFonts w:cs="Arial"/>
              </w:rPr>
              <w:t xml:space="preserve">HD clarified that the next meeting should consider the different Covid scenarios.  IR confirmed this was the case and in addition, the matter would be considered by the ARAC.  HD offered to put the Executive Team in touch with DCMS’ events research programme </w:t>
            </w:r>
            <w:proofErr w:type="gramStart"/>
            <w:r>
              <w:rPr>
                <w:rFonts w:cs="Arial"/>
              </w:rPr>
              <w:t>insights, if</w:t>
            </w:r>
            <w:proofErr w:type="gramEnd"/>
            <w:r>
              <w:rPr>
                <w:rFonts w:cs="Arial"/>
              </w:rPr>
              <w:t xml:space="preserve"> this would be of use. </w:t>
            </w:r>
          </w:p>
          <w:p w14:paraId="4842E647" w14:textId="77777777" w:rsidR="005608C4" w:rsidRDefault="005608C4" w:rsidP="00F92452">
            <w:pPr>
              <w:spacing w:line="276" w:lineRule="auto"/>
              <w:rPr>
                <w:rFonts w:cs="Arial"/>
              </w:rPr>
            </w:pPr>
          </w:p>
          <w:p w14:paraId="498900B1" w14:textId="77777777" w:rsidR="005608C4" w:rsidRDefault="005608C4" w:rsidP="00F92452">
            <w:pPr>
              <w:spacing w:line="276" w:lineRule="auto"/>
              <w:rPr>
                <w:rFonts w:cs="Arial"/>
              </w:rPr>
            </w:pPr>
            <w:r>
              <w:rPr>
                <w:rFonts w:cs="Arial"/>
              </w:rPr>
              <w:t xml:space="preserve">There being no further items of business, the Chair declared the meeting closed at 2.40pm. </w:t>
            </w:r>
          </w:p>
          <w:p w14:paraId="27EC6A68" w14:textId="77777777" w:rsidR="005608C4" w:rsidRDefault="005608C4" w:rsidP="00F92452">
            <w:pPr>
              <w:spacing w:line="276" w:lineRule="auto"/>
              <w:rPr>
                <w:rFonts w:cs="Arial"/>
              </w:rPr>
            </w:pPr>
          </w:p>
          <w:p w14:paraId="33BAE509" w14:textId="77777777" w:rsidR="005608C4" w:rsidRDefault="005608C4" w:rsidP="00F92452">
            <w:pPr>
              <w:spacing w:line="276" w:lineRule="auto"/>
              <w:rPr>
                <w:rFonts w:cs="Arial"/>
              </w:rPr>
            </w:pPr>
            <w:r>
              <w:rPr>
                <w:rFonts w:cs="Arial"/>
              </w:rPr>
              <w:t xml:space="preserve">Several Directors attended a site visit immediately after the meeting to the Volunteers Selection Centre at the Library of Birmingham.  </w:t>
            </w:r>
          </w:p>
          <w:p w14:paraId="23F1482A" w14:textId="77777777" w:rsidR="005608C4" w:rsidRDefault="005608C4" w:rsidP="00F92452">
            <w:pPr>
              <w:spacing w:line="276" w:lineRule="auto"/>
              <w:rPr>
                <w:rFonts w:cs="Arial"/>
              </w:rPr>
            </w:pPr>
          </w:p>
          <w:p w14:paraId="7A6A2814" w14:textId="77777777" w:rsidR="005608C4" w:rsidRDefault="005608C4" w:rsidP="00F92452">
            <w:pPr>
              <w:spacing w:line="276" w:lineRule="auto"/>
              <w:rPr>
                <w:rFonts w:cs="Arial"/>
              </w:rPr>
            </w:pPr>
            <w:r w:rsidRPr="00F66A48">
              <w:rPr>
                <w:rFonts w:cs="Arial"/>
                <w:b/>
                <w:bCs/>
              </w:rPr>
              <w:t>Next meeting:</w:t>
            </w:r>
            <w:r>
              <w:rPr>
                <w:rFonts w:cs="Arial"/>
              </w:rPr>
              <w:t xml:space="preserve"> 13 October 2021</w:t>
            </w:r>
          </w:p>
        </w:tc>
        <w:tc>
          <w:tcPr>
            <w:tcW w:w="901" w:type="dxa"/>
          </w:tcPr>
          <w:p w14:paraId="559089A4" w14:textId="77777777" w:rsidR="005608C4" w:rsidRDefault="005608C4" w:rsidP="00F92452">
            <w:pPr>
              <w:spacing w:line="276" w:lineRule="auto"/>
              <w:rPr>
                <w:rFonts w:cs="Arial"/>
              </w:rPr>
            </w:pPr>
          </w:p>
        </w:tc>
      </w:tr>
    </w:tbl>
    <w:p w14:paraId="20D480ED" w14:textId="77777777" w:rsidR="005608C4" w:rsidRPr="00044FDB" w:rsidRDefault="005608C4" w:rsidP="005608C4">
      <w:pPr>
        <w:spacing w:line="276" w:lineRule="auto"/>
        <w:ind w:left="-284"/>
        <w:rPr>
          <w:rFonts w:cs="Arial"/>
        </w:rPr>
      </w:pPr>
    </w:p>
    <w:p w14:paraId="1362B6D4" w14:textId="77777777" w:rsidR="005608C4" w:rsidRDefault="005608C4" w:rsidP="005608C4">
      <w:pPr>
        <w:spacing w:line="276" w:lineRule="auto"/>
        <w:rPr>
          <w:rFonts w:cs="Arial"/>
        </w:rPr>
      </w:pPr>
    </w:p>
    <w:p w14:paraId="4D0C955E" w14:textId="77777777" w:rsidR="005608C4" w:rsidRPr="00044FDB" w:rsidRDefault="005608C4" w:rsidP="005608C4">
      <w:pPr>
        <w:rPr>
          <w:rFonts w:cs="Arial"/>
        </w:rPr>
      </w:pPr>
    </w:p>
    <w:p w14:paraId="76CB1362" w14:textId="77777777" w:rsidR="00070D90" w:rsidRDefault="00070D90"/>
    <w:sectPr w:rsidR="00070D90" w:rsidSect="00782508">
      <w:headerReference w:type="even" r:id="rId5"/>
      <w:headerReference w:type="default" r:id="rId6"/>
      <w:footerReference w:type="even" r:id="rId7"/>
      <w:footerReference w:type="default" r:id="rId8"/>
      <w:headerReference w:type="first" r:id="rId9"/>
      <w:footerReference w:type="first" r:id="rId10"/>
      <w:pgSz w:w="11900" w:h="16840" w:code="9"/>
      <w:pgMar w:top="2155" w:right="1440" w:bottom="144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B0B7" w14:textId="77777777" w:rsidR="004D4D19" w:rsidRDefault="00560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C1AE" w14:textId="77777777" w:rsidR="00294DAD" w:rsidRPr="00862FCD" w:rsidRDefault="005608C4" w:rsidP="00862FCD">
    <w:pPr>
      <w:pStyle w:val="Footer"/>
      <w:jc w:val="right"/>
      <w:rPr>
        <w:rFonts w:cs="Arial"/>
      </w:rPr>
    </w:pPr>
    <w:sdt>
      <w:sdtPr>
        <w:rPr>
          <w:rFonts w:cs="Arial"/>
        </w:rPr>
        <w:id w:val="-887112310"/>
        <w:docPartObj>
          <w:docPartGallery w:val="Page Numbers (Bottom of Page)"/>
          <w:docPartUnique/>
        </w:docPartObj>
      </w:sdtPr>
      <w:sdtEndPr>
        <w:rPr>
          <w:noProof/>
        </w:rPr>
      </w:sdtEndPr>
      <w:sdtContent>
        <w:r w:rsidRPr="00D540C6">
          <w:rPr>
            <w:rFonts w:cs="Arial"/>
          </w:rPr>
          <w:fldChar w:fldCharType="begin"/>
        </w:r>
        <w:r w:rsidRPr="00D540C6">
          <w:rPr>
            <w:rFonts w:cs="Arial"/>
          </w:rPr>
          <w:instrText xml:space="preserve"> PAGE   \* MERGEFORMAT </w:instrText>
        </w:r>
        <w:r w:rsidRPr="00D540C6">
          <w:rPr>
            <w:rFonts w:cs="Arial"/>
          </w:rPr>
          <w:fldChar w:fldCharType="separate"/>
        </w:r>
        <w:r w:rsidRPr="00D540C6">
          <w:rPr>
            <w:rFonts w:cs="Arial"/>
            <w:noProof/>
          </w:rPr>
          <w:t>2</w:t>
        </w:r>
        <w:r w:rsidRPr="00D540C6">
          <w:rPr>
            <w:rFonts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2F05" w14:textId="77777777" w:rsidR="004D4D19" w:rsidRDefault="005608C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14E6" w14:textId="77777777" w:rsidR="00294DAD" w:rsidRDefault="005608C4">
    <w:pPr>
      <w:pStyle w:val="Header"/>
    </w:pPr>
    <w:r>
      <w:rPr>
        <w:noProof/>
      </w:rPr>
      <mc:AlternateContent>
        <mc:Choice Requires="wps">
          <w:drawing>
            <wp:anchor distT="0" distB="0" distL="114300" distR="114300" simplePos="0" relativeHeight="251661312" behindDoc="1" locked="0" layoutInCell="0" allowOverlap="1" wp14:anchorId="04F709E0" wp14:editId="14429B2A">
              <wp:simplePos x="0" y="0"/>
              <wp:positionH relativeFrom="margin">
                <wp:align>center</wp:align>
              </wp:positionH>
              <wp:positionV relativeFrom="margin">
                <wp:align>center</wp:align>
              </wp:positionV>
              <wp:extent cx="5768340" cy="2306955"/>
              <wp:effectExtent l="0" t="1590675" r="0" b="12363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68340" cy="2306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0ED8DA" w14:textId="77777777" w:rsidR="00294DAD" w:rsidRDefault="005608C4" w:rsidP="00881C0F">
                          <w:pPr>
                            <w:jc w:val="center"/>
                          </w:pPr>
                          <w:r>
                            <w:rPr>
                              <w:rFonts w:ascii="Arial Nova" w:hAnsi="Arial Nova"/>
                              <w:color w:val="BFBFBF" w:themeColor="background1" w:themeShade="BF"/>
                              <w:sz w:val="2"/>
                              <w:szCs w:val="2"/>
                              <w14:textFill>
                                <w14:solidFill>
                                  <w14:schemeClr w14:val="bg1">
                                    <w14:alpha w14:val="50000"/>
                                    <w14:lumMod w14:val="7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F709E0" id="_x0000_t202" coordsize="21600,21600" o:spt="202" path="m,l,21600r21600,l21600,xe">
              <v:stroke joinstyle="miter"/>
              <v:path gradientshapeok="t" o:connecttype="rect"/>
            </v:shapetype>
            <v:shape id="Text Box 9" o:spid="_x0000_s1026" type="#_x0000_t202" style="position:absolute;left:0;text-align:left;margin-left:0;margin-top:0;width:454.2pt;height:181.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" o:allowincell="f" filled="f" stroked="f">
              <v:stroke joinstyle="round"/>
              <o:lock v:ext="edit" shapetype="t"/>
              <v:textbox style="mso-fit-shape-to-text:t">
                <w:txbxContent>
                  <w:p w14:paraId="120ED8DA" w14:textId="77777777" w:rsidR="00294DAD" w:rsidRDefault="005608C4" w:rsidP="00881C0F">
                    <w:pPr>
                      <w:jc w:val="center"/>
                    </w:pPr>
                    <w:r>
                      <w:rPr>
                        <w:rFonts w:ascii="Arial Nova" w:hAnsi="Arial Nova"/>
                        <w:color w:val="BFBFBF" w:themeColor="background1" w:themeShade="BF"/>
                        <w:sz w:val="2"/>
                        <w:szCs w:val="2"/>
                        <w14:textFill>
                          <w14:solidFill>
                            <w14:schemeClr w14:val="bg1">
                              <w14:alpha w14:val="50000"/>
                              <w14:lumMod w14:val="75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5A4743FE" wp14:editId="7B0847C7">
              <wp:simplePos x="0" y="0"/>
              <wp:positionH relativeFrom="margin">
                <wp:align>center</wp:align>
              </wp:positionH>
              <wp:positionV relativeFrom="margin">
                <wp:align>center</wp:align>
              </wp:positionV>
              <wp:extent cx="5768340" cy="2306955"/>
              <wp:effectExtent l="0" t="1562100" r="0" b="12649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68340" cy="2306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481B13" w14:textId="77777777" w:rsidR="00294DAD" w:rsidRDefault="005608C4" w:rsidP="00881C0F">
                          <w:pPr>
                            <w:jc w:val="cente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4743FE" id="Text Box 8" o:spid="_x0000_s1027" type="#_x0000_t202" style="position:absolute;left:0;text-align:left;margin-left:0;margin-top:0;width:454.2pt;height:181.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" o:allowincell="f" filled="f" stroked="f">
              <v:stroke joinstyle="round"/>
              <o:lock v:ext="edit" shapetype="t"/>
              <v:textbox style="mso-fit-shape-to-text:t">
                <w:txbxContent>
                  <w:p w14:paraId="01481B13" w14:textId="77777777" w:rsidR="00294DAD" w:rsidRDefault="005608C4" w:rsidP="00881C0F">
                    <w:pPr>
                      <w:jc w:val="cente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FFA2" w14:textId="77777777" w:rsidR="00294DAD" w:rsidRDefault="005608C4">
    <w:pPr>
      <w:pStyle w:val="Header"/>
    </w:pPr>
    <w:r>
      <w:rPr>
        <w:noProof/>
      </w:rPr>
      <mc:AlternateContent>
        <mc:Choice Requires="wps">
          <w:drawing>
            <wp:anchor distT="0" distB="0" distL="114300" distR="114300" simplePos="0" relativeHeight="251662336" behindDoc="1" locked="0" layoutInCell="0" allowOverlap="1" wp14:anchorId="07B69BB3" wp14:editId="037FE5FE">
              <wp:simplePos x="0" y="0"/>
              <wp:positionH relativeFrom="margin">
                <wp:align>center</wp:align>
              </wp:positionH>
              <wp:positionV relativeFrom="margin">
                <wp:align>center</wp:align>
              </wp:positionV>
              <wp:extent cx="5768340" cy="2306955"/>
              <wp:effectExtent l="0" t="1590675" r="0" b="12363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68340" cy="2306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CE542" w14:textId="77777777" w:rsidR="00294DAD" w:rsidRDefault="005608C4" w:rsidP="00881C0F">
                          <w:pPr>
                            <w:jc w:val="center"/>
                          </w:pPr>
                          <w:r>
                            <w:rPr>
                              <w:rFonts w:ascii="Arial Nova" w:hAnsi="Arial Nova"/>
                              <w:color w:val="BFBFBF" w:themeColor="background1" w:themeShade="BF"/>
                              <w:sz w:val="2"/>
                              <w:szCs w:val="2"/>
                              <w14:textFill>
                                <w14:solidFill>
                                  <w14:schemeClr w14:val="bg1">
                                    <w14:alpha w14:val="50000"/>
                                    <w14:lumMod w14:val="7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B69BB3" id="_x0000_t202" coordsize="21600,21600" o:spt="202" path="m,l,21600r21600,l21600,xe">
              <v:stroke joinstyle="miter"/>
              <v:path gradientshapeok="t" o:connecttype="rect"/>
            </v:shapetype>
            <v:shape id="Text Box 7" o:spid="_x0000_s1028" type="#_x0000_t202" style="position:absolute;left:0;text-align:left;margin-left:0;margin-top:0;width:454.2pt;height:181.6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" o:allowincell="f" filled="f" stroked="f">
              <v:stroke joinstyle="round"/>
              <o:lock v:ext="edit" shapetype="t"/>
              <v:textbox style="mso-fit-shape-to-text:t">
                <w:txbxContent>
                  <w:p w14:paraId="217CE542" w14:textId="77777777" w:rsidR="00294DAD" w:rsidRDefault="005608C4" w:rsidP="00881C0F">
                    <w:pPr>
                      <w:jc w:val="center"/>
                    </w:pPr>
                    <w:r>
                      <w:rPr>
                        <w:rFonts w:ascii="Arial Nova" w:hAnsi="Arial Nova"/>
                        <w:color w:val="BFBFBF" w:themeColor="background1" w:themeShade="BF"/>
                        <w:sz w:val="2"/>
                        <w:szCs w:val="2"/>
                        <w14:textFill>
                          <w14:solidFill>
                            <w14:schemeClr w14:val="bg1">
                              <w14:alpha w14:val="50000"/>
                              <w14:lumMod w14:val="75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5CA6EB15" wp14:editId="0A956C1C">
              <wp:simplePos x="0" y="0"/>
              <wp:positionH relativeFrom="margin">
                <wp:align>center</wp:align>
              </wp:positionH>
              <wp:positionV relativeFrom="margin">
                <wp:align>center</wp:align>
              </wp:positionV>
              <wp:extent cx="5768340" cy="2306955"/>
              <wp:effectExtent l="0" t="1562100" r="0" b="12649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68340" cy="2306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47E002" w14:textId="77777777" w:rsidR="00294DAD" w:rsidRDefault="005608C4" w:rsidP="00881C0F">
                          <w:pPr>
                            <w:jc w:val="cente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A6EB15" id="Text Box 6" o:spid="_x0000_s1029" type="#_x0000_t202" style="position:absolute;left:0;text-align:left;margin-left:0;margin-top:0;width:454.2pt;height:181.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" o:allowincell="f" filled="f" stroked="f">
              <v:stroke joinstyle="round"/>
              <o:lock v:ext="edit" shapetype="t"/>
              <v:textbox style="mso-fit-shape-to-text:t">
                <w:txbxContent>
                  <w:p w14:paraId="2A47E002" w14:textId="77777777" w:rsidR="00294DAD" w:rsidRDefault="005608C4" w:rsidP="00881C0F">
                    <w:pPr>
                      <w:jc w:val="cente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EC24" w14:textId="77777777" w:rsidR="00294DAD" w:rsidRDefault="005608C4" w:rsidP="00586858">
    <w:pPr>
      <w:pStyle w:val="Header"/>
      <w:jc w:val="right"/>
    </w:pPr>
    <w:r>
      <w:rPr>
        <w:noProof/>
      </w:rPr>
      <w:drawing>
        <wp:inline distT="0" distB="0" distL="0" distR="0" wp14:anchorId="21611BBB" wp14:editId="25719932">
          <wp:extent cx="777709" cy="873104"/>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527" t="8465" r="21197" b="-386"/>
                  <a:stretch/>
                </pic:blipFill>
                <pic:spPr bwMode="auto">
                  <a:xfrm>
                    <a:off x="0" y="0"/>
                    <a:ext cx="781955" cy="87787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029"/>
    <w:multiLevelType w:val="hybridMultilevel"/>
    <w:tmpl w:val="10D4FA4A"/>
    <w:lvl w:ilvl="0" w:tplc="9568577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1118C"/>
    <w:multiLevelType w:val="hybridMultilevel"/>
    <w:tmpl w:val="0308B386"/>
    <w:lvl w:ilvl="0" w:tplc="8CD0864A">
      <w:start w:val="1"/>
      <w:numFmt w:val="bullet"/>
      <w:lvlText w:val=""/>
      <w:lvlJc w:val="left"/>
      <w:pPr>
        <w:ind w:left="720" w:hanging="360"/>
      </w:pPr>
      <w:rPr>
        <w:rFonts w:ascii="Symbol" w:eastAsiaTheme="minorEastAsia" w:hAnsi="Symbo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F8474F"/>
    <w:multiLevelType w:val="hybridMultilevel"/>
    <w:tmpl w:val="A8CAC722"/>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C4"/>
    <w:rsid w:val="00070D90"/>
    <w:rsid w:val="0056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86CF"/>
  <w15:chartTrackingRefBased/>
  <w15:docId w15:val="{5AA0145C-7DF6-4CF9-A39F-E02F629F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C4"/>
    <w:pPr>
      <w:widowControl w:val="0"/>
      <w:spacing w:after="0" w:line="240" w:lineRule="auto"/>
      <w:jc w:val="both"/>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GFP List Paragraph,NAST Quote,List Paragraph1"/>
    <w:basedOn w:val="Normal"/>
    <w:link w:val="ListParagraphChar"/>
    <w:uiPriority w:val="34"/>
    <w:qFormat/>
    <w:rsid w:val="005608C4"/>
    <w:pPr>
      <w:ind w:left="720"/>
      <w:contextualSpacing/>
    </w:pPr>
  </w:style>
  <w:style w:type="paragraph" w:styleId="Header">
    <w:name w:val="header"/>
    <w:basedOn w:val="Normal"/>
    <w:link w:val="HeaderChar"/>
    <w:uiPriority w:val="99"/>
    <w:unhideWhenUsed/>
    <w:rsid w:val="005608C4"/>
    <w:pPr>
      <w:tabs>
        <w:tab w:val="center" w:pos="4513"/>
        <w:tab w:val="right" w:pos="9026"/>
      </w:tabs>
    </w:pPr>
  </w:style>
  <w:style w:type="character" w:customStyle="1" w:styleId="HeaderChar">
    <w:name w:val="Header Char"/>
    <w:basedOn w:val="DefaultParagraphFont"/>
    <w:link w:val="Header"/>
    <w:uiPriority w:val="99"/>
    <w:rsid w:val="005608C4"/>
    <w:rPr>
      <w:rFonts w:ascii="Arial" w:eastAsiaTheme="minorEastAsia" w:hAnsi="Arial"/>
      <w:szCs w:val="24"/>
    </w:rPr>
  </w:style>
  <w:style w:type="paragraph" w:styleId="Footer">
    <w:name w:val="footer"/>
    <w:basedOn w:val="Normal"/>
    <w:link w:val="FooterChar"/>
    <w:uiPriority w:val="99"/>
    <w:unhideWhenUsed/>
    <w:rsid w:val="005608C4"/>
    <w:pPr>
      <w:tabs>
        <w:tab w:val="center" w:pos="4513"/>
        <w:tab w:val="right" w:pos="9026"/>
      </w:tabs>
    </w:pPr>
  </w:style>
  <w:style w:type="character" w:customStyle="1" w:styleId="FooterChar">
    <w:name w:val="Footer Char"/>
    <w:basedOn w:val="DefaultParagraphFont"/>
    <w:link w:val="Footer"/>
    <w:uiPriority w:val="99"/>
    <w:rsid w:val="005608C4"/>
    <w:rPr>
      <w:rFonts w:ascii="Arial" w:eastAsiaTheme="minorEastAsia" w:hAnsi="Arial"/>
      <w:szCs w:val="24"/>
    </w:rPr>
  </w:style>
  <w:style w:type="character" w:customStyle="1" w:styleId="ListParagraphChar">
    <w:name w:val="List Paragraph Char"/>
    <w:aliases w:val="CGFP List Paragraph Char,NAST Quote Char,List Paragraph1 Char"/>
    <w:link w:val="ListParagraph"/>
    <w:uiPriority w:val="34"/>
    <w:locked/>
    <w:rsid w:val="005608C4"/>
    <w:rPr>
      <w:rFonts w:ascii="Arial" w:eastAsiaTheme="minorEastAsia" w:hAnsi="Arial"/>
      <w:szCs w:val="24"/>
    </w:rPr>
  </w:style>
  <w:style w:type="table" w:styleId="TableGrid">
    <w:name w:val="Table Grid"/>
    <w:basedOn w:val="TableNormal"/>
    <w:uiPriority w:val="39"/>
    <w:rsid w:val="0056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3087</Words>
  <Characters>17598</Characters>
  <Application>Microsoft Office Word</Application>
  <DocSecurity>0</DocSecurity>
  <Lines>146</Lines>
  <Paragraphs>41</Paragraphs>
  <ScaleCrop>false</ScaleCrop>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Bourne</dc:creator>
  <cp:keywords/>
  <dc:description/>
  <cp:lastModifiedBy>Gemma Bourne</cp:lastModifiedBy>
  <cp:revision>1</cp:revision>
  <dcterms:created xsi:type="dcterms:W3CDTF">2022-01-05T10:13:00Z</dcterms:created>
  <dcterms:modified xsi:type="dcterms:W3CDTF">2022-01-05T10:14:00Z</dcterms:modified>
</cp:coreProperties>
</file>